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19558" w14:textId="608B7BF1" w:rsidR="008B448F" w:rsidRPr="008B448F" w:rsidRDefault="008B448F" w:rsidP="008B448F">
      <w:pPr>
        <w:widowControl w:val="0"/>
        <w:spacing w:line="240" w:lineRule="auto"/>
        <w:rPr>
          <w:rFonts w:ascii="Times New Roman" w:hAnsi="Times New Roman" w:cs="Times New Roman"/>
          <w:b/>
          <w:bCs/>
          <w:noProof/>
          <w:sz w:val="24"/>
          <w:szCs w:val="24"/>
          <w:lang w:eastAsia="ja-JP"/>
        </w:rPr>
      </w:pPr>
      <w:bookmarkStart w:id="0" w:name="OLE_LINK3"/>
      <w:r w:rsidRPr="6022FDD0">
        <w:rPr>
          <w:rFonts w:ascii="Times New Roman" w:hAnsi="Times New Roman" w:cs="Times New Roman"/>
          <w:b/>
          <w:bCs/>
          <w:noProof/>
          <w:sz w:val="24"/>
          <w:szCs w:val="24"/>
          <w:lang w:eastAsia="ja-JP"/>
        </w:rPr>
        <w:t>3GPP TSG RAN Meeting #10</w:t>
      </w:r>
      <w:r w:rsidR="00390FB6">
        <w:rPr>
          <w:rFonts w:ascii="Times New Roman" w:hAnsi="Times New Roman" w:cs="Times New Roman"/>
          <w:b/>
          <w:bCs/>
          <w:noProof/>
          <w:sz w:val="24"/>
          <w:szCs w:val="24"/>
          <w:lang w:eastAsia="ja-JP"/>
        </w:rPr>
        <w:t>8</w:t>
      </w:r>
      <w:r>
        <w:tab/>
      </w:r>
      <w:r>
        <w:tab/>
      </w:r>
      <w:r>
        <w:tab/>
      </w:r>
      <w:r>
        <w:tab/>
      </w:r>
      <w:r>
        <w:tab/>
      </w:r>
      <w:r>
        <w:tab/>
      </w:r>
      <w:r>
        <w:tab/>
      </w:r>
      <w:r w:rsidRPr="6022FDD0">
        <w:rPr>
          <w:rFonts w:ascii="Times New Roman" w:hAnsi="Times New Roman" w:cs="Times New Roman"/>
          <w:b/>
          <w:bCs/>
          <w:noProof/>
          <w:sz w:val="24"/>
          <w:szCs w:val="24"/>
          <w:lang w:eastAsia="ja-JP"/>
        </w:rPr>
        <w:t>RP-2</w:t>
      </w:r>
      <w:r w:rsidR="58B31F96" w:rsidRPr="6022FDD0">
        <w:rPr>
          <w:rFonts w:ascii="Times New Roman" w:hAnsi="Times New Roman" w:cs="Times New Roman"/>
          <w:b/>
          <w:bCs/>
          <w:noProof/>
          <w:sz w:val="24"/>
          <w:szCs w:val="24"/>
          <w:lang w:eastAsia="ja-JP"/>
        </w:rPr>
        <w:t>5</w:t>
      </w:r>
      <w:r w:rsidR="00F55364">
        <w:rPr>
          <w:rFonts w:ascii="Times New Roman" w:hAnsi="Times New Roman" w:cs="Times New Roman"/>
          <w:b/>
          <w:bCs/>
          <w:noProof/>
          <w:sz w:val="24"/>
          <w:szCs w:val="24"/>
          <w:lang w:eastAsia="ja-JP"/>
        </w:rPr>
        <w:t>1709</w:t>
      </w:r>
    </w:p>
    <w:p w14:paraId="07361F60" w14:textId="758002EF" w:rsidR="001E32CD" w:rsidRPr="008B448F" w:rsidRDefault="004A6715" w:rsidP="008B448F">
      <w:pPr>
        <w:widowControl w:val="0"/>
        <w:spacing w:line="240" w:lineRule="auto"/>
        <w:rPr>
          <w:rFonts w:ascii="Times New Roman" w:hAnsi="Times New Roman" w:cs="Times New Roman"/>
          <w:b/>
          <w:bCs/>
          <w:noProof/>
          <w:sz w:val="24"/>
          <w:szCs w:val="24"/>
          <w:lang w:eastAsia="ja-JP"/>
        </w:rPr>
      </w:pPr>
      <w:r w:rsidRPr="00A50CDD">
        <w:rPr>
          <w:rFonts w:ascii="Times New Roman" w:hAnsi="Times New Roman" w:cs="Times New Roman"/>
          <w:b/>
          <w:bCs/>
          <w:noProof/>
          <w:sz w:val="24"/>
          <w:szCs w:val="24"/>
          <w:lang w:eastAsia="ja-JP"/>
        </w:rPr>
        <w:t>Prague</w:t>
      </w:r>
      <w:r w:rsidR="0E62A5CB" w:rsidRPr="00A50CDD">
        <w:rPr>
          <w:rFonts w:ascii="Times New Roman" w:hAnsi="Times New Roman" w:cs="Times New Roman"/>
          <w:b/>
          <w:bCs/>
          <w:noProof/>
          <w:sz w:val="24"/>
          <w:szCs w:val="24"/>
          <w:lang w:eastAsia="ja-JP"/>
        </w:rPr>
        <w:t xml:space="preserve">, </w:t>
      </w:r>
      <w:r w:rsidR="00164485" w:rsidRPr="00A50CDD">
        <w:rPr>
          <w:rFonts w:ascii="Times New Roman" w:hAnsi="Times New Roman" w:cs="Times New Roman"/>
          <w:b/>
          <w:bCs/>
          <w:noProof/>
          <w:sz w:val="24"/>
          <w:szCs w:val="24"/>
          <w:lang w:eastAsia="ja-JP"/>
        </w:rPr>
        <w:t>Czech Republic</w:t>
      </w:r>
      <w:r w:rsidR="7C6C754D" w:rsidRPr="00A50CDD">
        <w:rPr>
          <w:rFonts w:ascii="Times New Roman" w:hAnsi="Times New Roman" w:cs="Times New Roman"/>
          <w:b/>
          <w:bCs/>
          <w:noProof/>
          <w:sz w:val="24"/>
          <w:szCs w:val="24"/>
          <w:lang w:eastAsia="ja-JP"/>
        </w:rPr>
        <w:t xml:space="preserve">, </w:t>
      </w:r>
      <w:r w:rsidR="006C24CB" w:rsidRPr="00A50CDD">
        <w:rPr>
          <w:rFonts w:ascii="Times New Roman" w:hAnsi="Times New Roman" w:cs="Times New Roman"/>
          <w:b/>
          <w:bCs/>
          <w:noProof/>
          <w:sz w:val="24"/>
          <w:szCs w:val="24"/>
          <w:lang w:eastAsia="ja-JP"/>
        </w:rPr>
        <w:t>June</w:t>
      </w:r>
      <w:r w:rsidR="7C6C754D" w:rsidRPr="00A50CDD">
        <w:rPr>
          <w:rFonts w:ascii="Times New Roman" w:hAnsi="Times New Roman" w:cs="Times New Roman"/>
          <w:b/>
          <w:bCs/>
          <w:noProof/>
          <w:sz w:val="24"/>
          <w:szCs w:val="24"/>
          <w:lang w:eastAsia="ja-JP"/>
        </w:rPr>
        <w:t xml:space="preserve"> </w:t>
      </w:r>
      <w:r w:rsidR="006C24CB" w:rsidRPr="00A50CDD">
        <w:rPr>
          <w:rFonts w:ascii="Times New Roman" w:hAnsi="Times New Roman" w:cs="Times New Roman"/>
          <w:b/>
          <w:bCs/>
          <w:noProof/>
          <w:sz w:val="24"/>
          <w:szCs w:val="24"/>
          <w:lang w:eastAsia="ja-JP"/>
        </w:rPr>
        <w:t>09</w:t>
      </w:r>
      <w:r w:rsidR="7C6C754D" w:rsidRPr="00A50CDD">
        <w:rPr>
          <w:rFonts w:ascii="Times New Roman" w:hAnsi="Times New Roman" w:cs="Times New Roman"/>
          <w:b/>
          <w:bCs/>
          <w:noProof/>
          <w:sz w:val="24"/>
          <w:szCs w:val="24"/>
          <w:lang w:eastAsia="ja-JP"/>
        </w:rPr>
        <w:t>, 202</w:t>
      </w:r>
      <w:r w:rsidR="4CC22158" w:rsidRPr="00A50CDD">
        <w:rPr>
          <w:rFonts w:ascii="Times New Roman" w:hAnsi="Times New Roman" w:cs="Times New Roman"/>
          <w:b/>
          <w:bCs/>
          <w:noProof/>
          <w:sz w:val="24"/>
          <w:szCs w:val="24"/>
          <w:lang w:eastAsia="ja-JP"/>
        </w:rPr>
        <w:t>5</w:t>
      </w:r>
    </w:p>
    <w:p w14:paraId="459BDA7A" w14:textId="77777777" w:rsidR="008B448F" w:rsidRPr="008B448F" w:rsidRDefault="008B448F" w:rsidP="008B448F">
      <w:pPr>
        <w:widowControl w:val="0"/>
        <w:spacing w:line="240" w:lineRule="auto"/>
        <w:rPr>
          <w:rFonts w:ascii="Times New Roman" w:eastAsia="MS Mincho" w:hAnsi="Times New Roman" w:cs="Times New Roman"/>
          <w:b/>
          <w:bCs/>
          <w:sz w:val="24"/>
          <w:szCs w:val="24"/>
          <w:lang w:val="en-GB"/>
        </w:rPr>
      </w:pPr>
    </w:p>
    <w:p w14:paraId="3DB90862" w14:textId="5FADE90D" w:rsidR="00DB7303" w:rsidRPr="00596EFC" w:rsidRDefault="00DB7303" w:rsidP="00DB7303">
      <w:pPr>
        <w:widowControl w:val="0"/>
        <w:spacing w:line="240" w:lineRule="auto"/>
        <w:ind w:left="1800" w:hanging="1800"/>
        <w:rPr>
          <w:rFonts w:ascii="Times New Roman" w:eastAsia="MS Mincho" w:hAnsi="Times New Roman" w:cs="Times New Roman"/>
          <w:b/>
          <w:noProof/>
          <w:sz w:val="24"/>
          <w:lang w:eastAsia="ja-JP"/>
        </w:rPr>
      </w:pPr>
      <w:r w:rsidRPr="00596EFC">
        <w:rPr>
          <w:rFonts w:ascii="Times New Roman" w:eastAsia="MS Mincho" w:hAnsi="Times New Roman" w:cs="Times New Roman"/>
          <w:b/>
          <w:noProof/>
          <w:sz w:val="24"/>
        </w:rPr>
        <w:t>Source:</w:t>
      </w:r>
      <w:r w:rsidRPr="00596EFC">
        <w:rPr>
          <w:rFonts w:ascii="Times New Roman" w:eastAsia="MS Mincho" w:hAnsi="Times New Roman" w:cs="Times New Roman"/>
          <w:b/>
          <w:noProof/>
          <w:sz w:val="24"/>
        </w:rPr>
        <w:tab/>
      </w:r>
      <w:r w:rsidR="00E371F1" w:rsidRPr="00596EFC">
        <w:rPr>
          <w:rFonts w:ascii="Times New Roman" w:eastAsia="MS Mincho" w:hAnsi="Times New Roman" w:cs="Times New Roman"/>
          <w:b/>
          <w:noProof/>
          <w:sz w:val="24"/>
        </w:rPr>
        <w:t>Qualcomm Incorporated</w:t>
      </w:r>
    </w:p>
    <w:bookmarkEnd w:id="0"/>
    <w:p w14:paraId="7E836047" w14:textId="6C18633D" w:rsidR="00DB7303" w:rsidRPr="00596EFC" w:rsidRDefault="25024E5D" w:rsidP="3F8420A5">
      <w:pPr>
        <w:widowControl w:val="0"/>
        <w:spacing w:line="240" w:lineRule="auto"/>
        <w:ind w:left="1800" w:hanging="1800"/>
        <w:rPr>
          <w:rFonts w:ascii="Times New Roman" w:eastAsia="MS Mincho" w:hAnsi="Times New Roman" w:cs="Times New Roman"/>
          <w:b/>
          <w:bCs/>
          <w:noProof/>
          <w:sz w:val="24"/>
          <w:szCs w:val="24"/>
          <w:lang w:eastAsia="ja-JP"/>
        </w:rPr>
      </w:pPr>
      <w:r w:rsidRPr="00596EFC">
        <w:rPr>
          <w:rFonts w:ascii="Times New Roman" w:eastAsia="MS Mincho" w:hAnsi="Times New Roman" w:cs="Times New Roman"/>
          <w:b/>
          <w:bCs/>
          <w:noProof/>
          <w:sz w:val="24"/>
          <w:szCs w:val="24"/>
        </w:rPr>
        <w:t>Title:</w:t>
      </w:r>
      <w:r w:rsidR="00DB7303" w:rsidRPr="00596EFC">
        <w:rPr>
          <w:rFonts w:ascii="Times New Roman" w:hAnsi="Times New Roman" w:cs="Times New Roman"/>
        </w:rPr>
        <w:tab/>
      </w:r>
      <w:bookmarkStart w:id="1" w:name="OLE_LINK22"/>
      <w:bookmarkStart w:id="2" w:name="OLE_LINK21"/>
      <w:bookmarkStart w:id="3" w:name="OLE_LINK9"/>
      <w:bookmarkStart w:id="4" w:name="OLE_LINK8"/>
      <w:r w:rsidR="00342755">
        <w:rPr>
          <w:rFonts w:ascii="Times New Roman" w:eastAsia="MS Mincho" w:hAnsi="Times New Roman" w:cs="Times New Roman"/>
          <w:b/>
          <w:bCs/>
          <w:noProof/>
          <w:sz w:val="24"/>
          <w:szCs w:val="24"/>
        </w:rPr>
        <w:t xml:space="preserve">Views on </w:t>
      </w:r>
      <w:r w:rsidR="00ED6BE9">
        <w:rPr>
          <w:rFonts w:ascii="Times New Roman" w:eastAsia="MS Mincho" w:hAnsi="Times New Roman" w:cs="Times New Roman" w:hint="eastAsia"/>
          <w:b/>
          <w:bCs/>
          <w:noProof/>
          <w:sz w:val="24"/>
          <w:szCs w:val="24"/>
          <w:lang w:eastAsia="ja-JP"/>
        </w:rPr>
        <w:t>Ambient IoT WI in Rel-20</w:t>
      </w:r>
    </w:p>
    <w:bookmarkEnd w:id="1"/>
    <w:bookmarkEnd w:id="2"/>
    <w:bookmarkEnd w:id="3"/>
    <w:bookmarkEnd w:id="4"/>
    <w:p w14:paraId="11118B57" w14:textId="3AC7BB43" w:rsidR="00DB7303" w:rsidRPr="00596EFC" w:rsidRDefault="00DB7303" w:rsidP="00DB7303">
      <w:pPr>
        <w:widowControl w:val="0"/>
        <w:tabs>
          <w:tab w:val="left" w:pos="1800"/>
        </w:tabs>
        <w:spacing w:line="240" w:lineRule="auto"/>
        <w:ind w:left="1800" w:hanging="1800"/>
        <w:rPr>
          <w:rFonts w:ascii="Times New Roman" w:eastAsia="MS Mincho" w:hAnsi="Times New Roman" w:cs="Times New Roman"/>
          <w:b/>
          <w:noProof/>
          <w:sz w:val="24"/>
          <w:lang w:eastAsia="ja-JP"/>
        </w:rPr>
      </w:pPr>
      <w:r w:rsidRPr="00596EFC">
        <w:rPr>
          <w:rFonts w:ascii="Times New Roman" w:eastAsia="MS Mincho" w:hAnsi="Times New Roman" w:cs="Times New Roman"/>
          <w:b/>
          <w:noProof/>
          <w:sz w:val="24"/>
        </w:rPr>
        <w:t>Agenda Item:</w:t>
      </w:r>
      <w:bookmarkStart w:id="5" w:name="Source"/>
      <w:bookmarkEnd w:id="5"/>
      <w:r w:rsidRPr="00596EFC">
        <w:rPr>
          <w:rFonts w:ascii="Times New Roman" w:eastAsia="MS Mincho" w:hAnsi="Times New Roman" w:cs="Times New Roman"/>
          <w:b/>
          <w:noProof/>
          <w:sz w:val="24"/>
        </w:rPr>
        <w:tab/>
      </w:r>
      <w:r w:rsidR="00ED6BE9">
        <w:rPr>
          <w:rFonts w:ascii="Times New Roman" w:eastAsia="MS Mincho" w:hAnsi="Times New Roman" w:cs="Times New Roman" w:hint="eastAsia"/>
          <w:b/>
          <w:noProof/>
          <w:sz w:val="24"/>
          <w:lang w:eastAsia="ja-JP"/>
        </w:rPr>
        <w:t>15.</w:t>
      </w:r>
      <w:r w:rsidR="00F55364">
        <w:rPr>
          <w:rFonts w:ascii="Times New Roman" w:eastAsia="MS Mincho" w:hAnsi="Times New Roman" w:cs="Times New Roman"/>
          <w:b/>
          <w:noProof/>
          <w:sz w:val="24"/>
          <w:lang w:eastAsia="ja-JP"/>
        </w:rPr>
        <w:t>1.3</w:t>
      </w:r>
    </w:p>
    <w:p w14:paraId="691B52B5" w14:textId="77777777" w:rsidR="00DB7303" w:rsidRPr="00596EFC" w:rsidRDefault="00DB7303" w:rsidP="00DB7303">
      <w:pPr>
        <w:pBdr>
          <w:bottom w:val="single" w:sz="6" w:space="1" w:color="auto"/>
        </w:pBdr>
        <w:spacing w:line="240" w:lineRule="auto"/>
        <w:ind w:left="1800" w:hanging="1800"/>
        <w:rPr>
          <w:rFonts w:ascii="Times New Roman" w:eastAsia="MS Gothic" w:hAnsi="Times New Roman" w:cs="Times New Roman"/>
          <w:b/>
          <w:sz w:val="24"/>
          <w:szCs w:val="20"/>
          <w:lang w:eastAsia="ja-JP"/>
        </w:rPr>
      </w:pPr>
      <w:r w:rsidRPr="00596EFC">
        <w:rPr>
          <w:rFonts w:ascii="Times New Roman" w:eastAsia="MS Gothic" w:hAnsi="Times New Roman" w:cs="Times New Roman"/>
          <w:b/>
          <w:sz w:val="24"/>
          <w:szCs w:val="20"/>
          <w:lang w:eastAsia="ja-JP"/>
        </w:rPr>
        <w:t>Document for:</w:t>
      </w:r>
      <w:bookmarkStart w:id="6" w:name="DocumentFor"/>
      <w:bookmarkEnd w:id="6"/>
      <w:r w:rsidRPr="00596EFC">
        <w:rPr>
          <w:rFonts w:ascii="Times New Roman" w:eastAsia="MS Gothic" w:hAnsi="Times New Roman" w:cs="Times New Roman"/>
          <w:b/>
          <w:sz w:val="24"/>
          <w:szCs w:val="20"/>
          <w:lang w:eastAsia="ja-JP"/>
        </w:rPr>
        <w:t xml:space="preserve"> </w:t>
      </w:r>
      <w:r w:rsidRPr="00596EFC">
        <w:rPr>
          <w:rFonts w:ascii="Times New Roman" w:eastAsia="MS Gothic" w:hAnsi="Times New Roman" w:cs="Times New Roman"/>
          <w:b/>
          <w:sz w:val="24"/>
          <w:szCs w:val="20"/>
          <w:lang w:eastAsia="ja-JP"/>
        </w:rPr>
        <w:tab/>
        <w:t>Discussion and Decision</w:t>
      </w:r>
    </w:p>
    <w:p w14:paraId="5840DC3E" w14:textId="77777777" w:rsidR="00C1751F" w:rsidRPr="00596EFC" w:rsidRDefault="00C1751F">
      <w:pPr>
        <w:rPr>
          <w:rFonts w:ascii="Times New Roman" w:hAnsi="Times New Roman" w:cs="Times New Roman"/>
          <w:lang w:eastAsia="ja-JP"/>
        </w:rPr>
      </w:pPr>
    </w:p>
    <w:p w14:paraId="4CC52AC8" w14:textId="181F08AD" w:rsidR="001C6B9C" w:rsidRPr="00596EFC" w:rsidRDefault="00080C0B" w:rsidP="00411CD8">
      <w:pPr>
        <w:pStyle w:val="Heading1"/>
        <w:numPr>
          <w:ilvl w:val="0"/>
          <w:numId w:val="5"/>
        </w:numPr>
        <w:rPr>
          <w:rFonts w:ascii="Times New Roman" w:hAnsi="Times New Roman" w:cs="Times New Roman"/>
          <w:b/>
          <w:lang w:eastAsia="ja-JP"/>
        </w:rPr>
      </w:pPr>
      <w:r w:rsidRPr="00596EFC">
        <w:rPr>
          <w:rFonts w:ascii="Times New Roman" w:hAnsi="Times New Roman" w:cs="Times New Roman"/>
          <w:b/>
          <w:lang w:eastAsia="ja-JP"/>
        </w:rPr>
        <w:t>Background</w:t>
      </w:r>
    </w:p>
    <w:p w14:paraId="138AC980" w14:textId="2C97A04C" w:rsidR="00274331" w:rsidRPr="00427E72" w:rsidRDefault="00D61A27" w:rsidP="00415E37">
      <w:pPr>
        <w:jc w:val="both"/>
        <w:rPr>
          <w:rFonts w:ascii="Times New Roman" w:hAnsi="Times New Roman" w:cs="Times New Roman"/>
          <w:lang w:eastAsia="ja-JP"/>
        </w:rPr>
      </w:pPr>
      <w:r w:rsidRPr="00427E72">
        <w:rPr>
          <w:rFonts w:ascii="Times New Roman" w:hAnsi="Times New Roman" w:cs="Times New Roman"/>
          <w:lang w:eastAsia="ja-JP"/>
        </w:rPr>
        <w:t>In R</w:t>
      </w:r>
      <w:r w:rsidR="00274331" w:rsidRPr="00427E72">
        <w:rPr>
          <w:rFonts w:ascii="Times New Roman" w:hAnsi="Times New Roman" w:cs="Times New Roman"/>
          <w:lang w:eastAsia="ja-JP"/>
        </w:rPr>
        <w:t>AN#106</w:t>
      </w:r>
      <w:r w:rsidRPr="00427E72">
        <w:rPr>
          <w:rFonts w:ascii="Times New Roman" w:hAnsi="Times New Roman" w:cs="Times New Roman"/>
          <w:lang w:eastAsia="ja-JP"/>
        </w:rPr>
        <w:t xml:space="preserve">, </w:t>
      </w:r>
      <w:r w:rsidR="00274331" w:rsidRPr="00427E72">
        <w:rPr>
          <w:rFonts w:ascii="Times New Roman" w:hAnsi="Times New Roman" w:cs="Times New Roman"/>
          <w:lang w:eastAsia="ja-JP"/>
        </w:rPr>
        <w:t xml:space="preserve">WID of </w:t>
      </w:r>
      <w:r w:rsidR="006E3497">
        <w:rPr>
          <w:rFonts w:ascii="Times New Roman" w:hAnsi="Times New Roman" w:cs="Times New Roman"/>
          <w:lang w:eastAsia="ja-JP"/>
        </w:rPr>
        <w:t xml:space="preserve">Rel-19 </w:t>
      </w:r>
      <w:r w:rsidR="00274331" w:rsidRPr="00427E72">
        <w:rPr>
          <w:rFonts w:ascii="Times New Roman" w:hAnsi="Times New Roman" w:cs="Times New Roman"/>
          <w:lang w:eastAsia="ja-JP"/>
        </w:rPr>
        <w:t>A</w:t>
      </w:r>
      <w:r w:rsidRPr="00427E72">
        <w:rPr>
          <w:rFonts w:ascii="Times New Roman" w:hAnsi="Times New Roman" w:cs="Times New Roman"/>
          <w:lang w:eastAsia="ja-JP"/>
        </w:rPr>
        <w:t xml:space="preserve">mbient IoT </w:t>
      </w:r>
      <w:r w:rsidR="00CF69A6" w:rsidRPr="00427E72">
        <w:rPr>
          <w:rFonts w:ascii="Times New Roman" w:hAnsi="Times New Roman" w:cs="Times New Roman"/>
          <w:lang w:eastAsia="ja-JP"/>
        </w:rPr>
        <w:t>was approved</w:t>
      </w:r>
      <w:r w:rsidR="6A364D12" w:rsidRPr="00427E72">
        <w:rPr>
          <w:rFonts w:ascii="Times New Roman" w:hAnsi="Times New Roman" w:cs="Times New Roman"/>
          <w:lang w:eastAsia="ja-JP"/>
        </w:rPr>
        <w:t xml:space="preserve"> </w:t>
      </w:r>
      <w:r w:rsidR="00CF69A6" w:rsidRPr="00427E72">
        <w:rPr>
          <w:rFonts w:ascii="Times New Roman" w:hAnsi="Times New Roman" w:cs="Times New Roman"/>
          <w:color w:val="2B579A"/>
          <w:lang w:eastAsia="ja-JP"/>
        </w:rPr>
        <w:fldChar w:fldCharType="begin"/>
      </w:r>
      <w:r w:rsidR="00CF69A6" w:rsidRPr="00427E72">
        <w:rPr>
          <w:rFonts w:ascii="Times New Roman" w:hAnsi="Times New Roman" w:cs="Times New Roman"/>
          <w:lang w:eastAsia="ja-JP"/>
        </w:rPr>
        <w:instrText xml:space="preserve"> REF _Ref191632084 \r \h </w:instrText>
      </w:r>
      <w:r w:rsidR="00427E72" w:rsidRPr="00427E72">
        <w:rPr>
          <w:rFonts w:ascii="Times New Roman" w:hAnsi="Times New Roman" w:cs="Times New Roman"/>
          <w:lang w:eastAsia="ja-JP"/>
        </w:rPr>
        <w:instrText xml:space="preserve"> \* MERGEFORMAT </w:instrText>
      </w:r>
      <w:r w:rsidR="00CF69A6" w:rsidRPr="00427E72">
        <w:rPr>
          <w:rFonts w:ascii="Times New Roman" w:hAnsi="Times New Roman" w:cs="Times New Roman"/>
          <w:color w:val="2B579A"/>
          <w:lang w:eastAsia="ja-JP"/>
        </w:rPr>
      </w:r>
      <w:r w:rsidR="00CF69A6" w:rsidRPr="00427E72">
        <w:rPr>
          <w:rFonts w:ascii="Times New Roman" w:hAnsi="Times New Roman" w:cs="Times New Roman"/>
          <w:color w:val="2B579A"/>
          <w:lang w:eastAsia="ja-JP"/>
        </w:rPr>
        <w:fldChar w:fldCharType="separate"/>
      </w:r>
      <w:r w:rsidR="00CF69A6" w:rsidRPr="00427E72">
        <w:rPr>
          <w:rFonts w:ascii="Times New Roman" w:hAnsi="Times New Roman" w:cs="Times New Roman"/>
          <w:lang w:eastAsia="ja-JP"/>
        </w:rPr>
        <w:t>[1]</w:t>
      </w:r>
      <w:r w:rsidR="00CF69A6" w:rsidRPr="00427E72">
        <w:rPr>
          <w:rFonts w:ascii="Times New Roman" w:hAnsi="Times New Roman" w:cs="Times New Roman"/>
          <w:color w:val="2B579A"/>
          <w:lang w:eastAsia="ja-JP"/>
        </w:rPr>
        <w:fldChar w:fldCharType="end"/>
      </w:r>
      <w:r w:rsidR="00461B78" w:rsidRPr="00427E72">
        <w:rPr>
          <w:rFonts w:ascii="Times New Roman" w:hAnsi="Times New Roman" w:cs="Times New Roman"/>
          <w:lang w:eastAsia="ja-JP"/>
        </w:rPr>
        <w:t xml:space="preserve"> with following general scope.</w:t>
      </w:r>
    </w:p>
    <w:tbl>
      <w:tblPr>
        <w:tblStyle w:val="TableGrid"/>
        <w:tblW w:w="0" w:type="auto"/>
        <w:tblLook w:val="04A0" w:firstRow="1" w:lastRow="0" w:firstColumn="1" w:lastColumn="0" w:noHBand="0" w:noVBand="1"/>
      </w:tblPr>
      <w:tblGrid>
        <w:gridCol w:w="9350"/>
      </w:tblGrid>
      <w:tr w:rsidR="00461B78" w:rsidRPr="00427E72" w14:paraId="3D6EE949" w14:textId="77777777" w:rsidTr="00461B78">
        <w:tc>
          <w:tcPr>
            <w:tcW w:w="9350" w:type="dxa"/>
          </w:tcPr>
          <w:p w14:paraId="213B90B2" w14:textId="77777777" w:rsidR="00427E72" w:rsidRPr="00427E72" w:rsidRDefault="00427E72" w:rsidP="00427E72">
            <w:pPr>
              <w:spacing w:after="120"/>
              <w:ind w:right="-96"/>
              <w:jc w:val="both"/>
              <w:rPr>
                <w:rFonts w:ascii="Times New Roman" w:eastAsia="SimSun" w:hAnsi="Times New Roman" w:cs="Times New Roman"/>
                <w:u w:val="single"/>
                <w:lang w:eastAsia="ja-JP"/>
              </w:rPr>
            </w:pPr>
            <w:r w:rsidRPr="00427E72">
              <w:rPr>
                <w:rFonts w:ascii="Times New Roman" w:eastAsia="SimSun" w:hAnsi="Times New Roman" w:cs="Times New Roman"/>
                <w:u w:val="single"/>
                <w:lang w:eastAsia="ja-JP"/>
              </w:rPr>
              <w:t>General Scope</w:t>
            </w:r>
          </w:p>
          <w:p w14:paraId="052AD0D0" w14:textId="77777777" w:rsidR="00427E72" w:rsidRPr="00427E72" w:rsidRDefault="00427E72" w:rsidP="00D513F7">
            <w:pPr>
              <w:ind w:right="-96"/>
              <w:jc w:val="both"/>
              <w:rPr>
                <w:rFonts w:ascii="Times New Roman" w:eastAsia="SimSun" w:hAnsi="Times New Roman" w:cs="Times New Roman"/>
                <w:lang w:eastAsia="ja-JP"/>
              </w:rPr>
            </w:pPr>
            <w:r w:rsidRPr="00427E72">
              <w:rPr>
                <w:rFonts w:ascii="Times New Roman" w:eastAsia="SimSun" w:hAnsi="Times New Roman" w:cs="Times New Roman"/>
                <w:lang w:eastAsia="ja-JP"/>
              </w:rPr>
              <w:t>The definitions provided in TR 38.848, TR 38.769, and decisions, etc. made during the Rel-19 SI in RAN WGs are taken into this WI, and the following is the exclusive general scope:</w:t>
            </w:r>
          </w:p>
          <w:p w14:paraId="56996E5D" w14:textId="77777777" w:rsidR="00427E72" w:rsidRPr="00427E72" w:rsidRDefault="00427E72" w:rsidP="00D513F7">
            <w:pPr>
              <w:numPr>
                <w:ilvl w:val="0"/>
                <w:numId w:val="22"/>
              </w:numPr>
              <w:overflowPunct w:val="0"/>
              <w:autoSpaceDE w:val="0"/>
              <w:autoSpaceDN w:val="0"/>
              <w:adjustRightInd w:val="0"/>
              <w:ind w:right="-96"/>
              <w:jc w:val="both"/>
              <w:textAlignment w:val="baseline"/>
              <w:rPr>
                <w:rFonts w:ascii="Times New Roman" w:eastAsia="SimSun" w:hAnsi="Times New Roman" w:cs="Times New Roman"/>
                <w:lang w:eastAsia="ja-JP"/>
              </w:rPr>
            </w:pPr>
            <w:r w:rsidRPr="00427E72">
              <w:rPr>
                <w:rFonts w:ascii="Times New Roman" w:eastAsia="SimSun" w:hAnsi="Times New Roman" w:cs="Times New Roman"/>
                <w:lang w:eastAsia="ja-JP"/>
              </w:rPr>
              <w:t>The overall objective shall be to standardize the following Ambient IoT device:</w:t>
            </w:r>
          </w:p>
          <w:p w14:paraId="572BC578" w14:textId="77777777" w:rsidR="00427E72" w:rsidRPr="00427E72" w:rsidRDefault="00427E72" w:rsidP="00D513F7">
            <w:pPr>
              <w:ind w:left="720" w:right="-96"/>
              <w:jc w:val="both"/>
              <w:rPr>
                <w:rFonts w:ascii="Times New Roman" w:eastAsia="SimSun" w:hAnsi="Times New Roman" w:cs="Times New Roman"/>
                <w:lang w:eastAsia="ja-JP"/>
              </w:rPr>
            </w:pPr>
            <w:r w:rsidRPr="00427E72">
              <w:rPr>
                <w:rFonts w:ascii="Times New Roman" w:eastAsia="SimSun" w:hAnsi="Times New Roman" w:cs="Times New Roman"/>
                <w:lang w:eastAsia="ja-JP"/>
              </w:rPr>
              <w:t xml:space="preserve">Device 1: ~1 </w:t>
            </w:r>
            <w:r w:rsidRPr="00427E72">
              <w:rPr>
                <w:rFonts w:ascii="Times New Roman" w:eastAsia="SimSun" w:hAnsi="Times New Roman" w:cs="Times New Roman"/>
                <w:i/>
                <w:iCs/>
                <w:lang w:eastAsia="ja-JP"/>
              </w:rPr>
              <w:t>µ</w:t>
            </w:r>
            <w:r w:rsidRPr="00427E72">
              <w:rPr>
                <w:rFonts w:ascii="Times New Roman" w:eastAsia="SimSun" w:hAnsi="Times New Roman" w:cs="Times New Roman"/>
                <w:lang w:eastAsia="ja-JP"/>
              </w:rPr>
              <w:t>W peak power consumption, has energy storage, RF envelope detector receiver, initial sampling frequency offset (SFO) up to 10</w:t>
            </w:r>
            <w:r w:rsidRPr="00427E72">
              <w:rPr>
                <w:rFonts w:ascii="Times New Roman" w:eastAsia="SimSun" w:hAnsi="Times New Roman" w:cs="Times New Roman"/>
                <w:i/>
                <w:iCs/>
                <w:vertAlign w:val="superscript"/>
                <w:lang w:eastAsia="ja-JP"/>
              </w:rPr>
              <w:t>X</w:t>
            </w:r>
            <w:r w:rsidRPr="00427E72">
              <w:rPr>
                <w:rFonts w:ascii="Times New Roman" w:eastAsia="SimSun" w:hAnsi="Times New Roman" w:cs="Times New Roman"/>
                <w:lang w:eastAsia="ja-JP"/>
              </w:rPr>
              <w:t xml:space="preserve"> ppm, neither R2D nor D2R amplification in the device. The device’s D2R transmission is backscattered on a carrier wave provided externally.</w:t>
            </w:r>
          </w:p>
          <w:p w14:paraId="454364B6" w14:textId="77777777" w:rsidR="00427E72" w:rsidRPr="00427E72" w:rsidRDefault="00427E72" w:rsidP="00D513F7">
            <w:pPr>
              <w:numPr>
                <w:ilvl w:val="0"/>
                <w:numId w:val="22"/>
              </w:numPr>
              <w:overflowPunct w:val="0"/>
              <w:autoSpaceDE w:val="0"/>
              <w:autoSpaceDN w:val="0"/>
              <w:adjustRightInd w:val="0"/>
              <w:textAlignment w:val="baseline"/>
              <w:rPr>
                <w:rFonts w:ascii="Times New Roman" w:hAnsi="Times New Roman" w:cs="Times New Roman"/>
              </w:rPr>
            </w:pPr>
            <w:bookmarkStart w:id="7" w:name="_Hlk160560296"/>
            <w:r w:rsidRPr="00427E72">
              <w:rPr>
                <w:rFonts w:ascii="Times New Roman" w:hAnsi="Times New Roman" w:cs="Times New Roman"/>
              </w:rPr>
              <w:t xml:space="preserve">Deployment scenario 1 with Topology 1, according to D1T1-B. </w:t>
            </w:r>
          </w:p>
          <w:bookmarkEnd w:id="7"/>
          <w:p w14:paraId="457B64F8" w14:textId="77777777" w:rsidR="00427E72" w:rsidRPr="00427E72" w:rsidRDefault="00427E72" w:rsidP="00D513F7">
            <w:pPr>
              <w:numPr>
                <w:ilvl w:val="0"/>
                <w:numId w:val="22"/>
              </w:numPr>
              <w:overflowPunct w:val="0"/>
              <w:autoSpaceDE w:val="0"/>
              <w:autoSpaceDN w:val="0"/>
              <w:adjustRightInd w:val="0"/>
              <w:ind w:right="-96"/>
              <w:jc w:val="both"/>
              <w:textAlignment w:val="baseline"/>
              <w:rPr>
                <w:rFonts w:ascii="Times New Roman" w:eastAsia="SimSun" w:hAnsi="Times New Roman" w:cs="Times New Roman"/>
                <w:lang w:eastAsia="ja-JP"/>
              </w:rPr>
            </w:pPr>
            <w:r w:rsidRPr="00427E72">
              <w:rPr>
                <w:rFonts w:ascii="Times New Roman" w:eastAsia="SimSun" w:hAnsi="Times New Roman" w:cs="Times New Roman"/>
                <w:lang w:eastAsia="ja-JP"/>
              </w:rPr>
              <w:t xml:space="preserve">FR1 licensed spectrum in FDD, with R2D in DL spectrum and D2R </w:t>
            </w:r>
            <w:r w:rsidRPr="00427E72">
              <w:rPr>
                <w:rFonts w:ascii="Times New Roman" w:hAnsi="Times New Roman" w:cs="Times New Roman"/>
                <w:lang w:eastAsia="ja-JP"/>
              </w:rPr>
              <w:t>and CW</w:t>
            </w:r>
            <w:r w:rsidRPr="00427E72">
              <w:rPr>
                <w:rFonts w:ascii="Times New Roman" w:eastAsia="SimSun" w:hAnsi="Times New Roman" w:cs="Times New Roman"/>
                <w:lang w:eastAsia="ja-JP"/>
              </w:rPr>
              <w:t xml:space="preserve"> in UL spectrum.</w:t>
            </w:r>
          </w:p>
          <w:p w14:paraId="29DD698B" w14:textId="77777777" w:rsidR="00427E72" w:rsidRPr="00427E72" w:rsidRDefault="00427E72" w:rsidP="00D513F7">
            <w:pPr>
              <w:numPr>
                <w:ilvl w:val="0"/>
                <w:numId w:val="22"/>
              </w:numPr>
              <w:overflowPunct w:val="0"/>
              <w:autoSpaceDE w:val="0"/>
              <w:autoSpaceDN w:val="0"/>
              <w:adjustRightInd w:val="0"/>
              <w:ind w:right="-96"/>
              <w:jc w:val="both"/>
              <w:textAlignment w:val="baseline"/>
              <w:rPr>
                <w:rFonts w:ascii="Times New Roman" w:eastAsia="SimSun" w:hAnsi="Times New Roman" w:cs="Times New Roman"/>
                <w:lang w:eastAsia="ja-JP"/>
              </w:rPr>
            </w:pPr>
            <w:r w:rsidRPr="00427E72">
              <w:rPr>
                <w:rFonts w:ascii="Times New Roman" w:eastAsia="SimSun" w:hAnsi="Times New Roman" w:cs="Times New Roman"/>
                <w:lang w:eastAsia="ja-JP"/>
              </w:rPr>
              <w:t>Spectrum deployment in-band to NR and standalone, with A-IoT BS located indoor.</w:t>
            </w:r>
          </w:p>
          <w:p w14:paraId="2E26BF1B" w14:textId="77777777" w:rsidR="00427E72" w:rsidRPr="00427E72" w:rsidRDefault="00427E72" w:rsidP="00D513F7">
            <w:pPr>
              <w:numPr>
                <w:ilvl w:val="0"/>
                <w:numId w:val="22"/>
              </w:numPr>
              <w:overflowPunct w:val="0"/>
              <w:autoSpaceDE w:val="0"/>
              <w:autoSpaceDN w:val="0"/>
              <w:adjustRightInd w:val="0"/>
              <w:ind w:right="-96"/>
              <w:jc w:val="both"/>
              <w:textAlignment w:val="baseline"/>
              <w:rPr>
                <w:rFonts w:ascii="Times New Roman" w:eastAsia="SimSun" w:hAnsi="Times New Roman" w:cs="Times New Roman"/>
                <w:lang w:eastAsia="ja-JP"/>
              </w:rPr>
            </w:pPr>
            <w:r w:rsidRPr="00427E72">
              <w:rPr>
                <w:rFonts w:ascii="Times New Roman" w:eastAsia="SimSun" w:hAnsi="Times New Roman" w:cs="Times New Roman"/>
                <w:lang w:eastAsia="ja-JP"/>
              </w:rPr>
              <w:t>Traffic types DO-DTT, DT, for rUC1 (indoor inventory) and rUC4 (indoor command).</w:t>
            </w:r>
            <w:r w:rsidRPr="00427E72">
              <w:rPr>
                <w:rFonts w:ascii="Times New Roman" w:eastAsia="SimSun" w:hAnsi="Times New Roman" w:cs="Times New Roman"/>
              </w:rPr>
              <w:t xml:space="preserve"> </w:t>
            </w:r>
          </w:p>
          <w:p w14:paraId="1F7E3ED6" w14:textId="77777777" w:rsidR="00427E72" w:rsidRPr="00427E72" w:rsidRDefault="00427E72" w:rsidP="00D513F7">
            <w:pPr>
              <w:numPr>
                <w:ilvl w:val="0"/>
                <w:numId w:val="22"/>
              </w:numPr>
              <w:overflowPunct w:val="0"/>
              <w:autoSpaceDE w:val="0"/>
              <w:autoSpaceDN w:val="0"/>
              <w:adjustRightInd w:val="0"/>
              <w:ind w:right="-96"/>
              <w:jc w:val="both"/>
              <w:textAlignment w:val="baseline"/>
              <w:rPr>
                <w:rFonts w:ascii="Times New Roman" w:hAnsi="Times New Roman" w:cs="Times New Roman"/>
              </w:rPr>
            </w:pPr>
            <w:r w:rsidRPr="00427E72">
              <w:rPr>
                <w:rFonts w:ascii="Times New Roman" w:eastAsia="SimSun" w:hAnsi="Times New Roman" w:cs="Times New Roman"/>
                <w:lang w:eastAsia="ja-JP"/>
              </w:rPr>
              <w:t>Carrier wave transmission for waveform 1 only, without hopping, per the following cases in TR 38.769:</w:t>
            </w:r>
          </w:p>
          <w:p w14:paraId="493D4AEB" w14:textId="77777777" w:rsidR="00427E72" w:rsidRPr="00427E72" w:rsidRDefault="00427E72" w:rsidP="00D513F7">
            <w:pPr>
              <w:pStyle w:val="B2"/>
              <w:numPr>
                <w:ilvl w:val="1"/>
                <w:numId w:val="21"/>
              </w:numPr>
              <w:overflowPunct w:val="0"/>
              <w:autoSpaceDE w:val="0"/>
              <w:autoSpaceDN w:val="0"/>
              <w:adjustRightInd w:val="0"/>
              <w:spacing w:after="0"/>
              <w:textAlignment w:val="baseline"/>
              <w:rPr>
                <w:sz w:val="22"/>
                <w:szCs w:val="22"/>
              </w:rPr>
            </w:pPr>
            <w:r w:rsidRPr="00427E72">
              <w:rPr>
                <w:rFonts w:eastAsia="SimSun"/>
                <w:sz w:val="22"/>
                <w:szCs w:val="22"/>
                <w:lang w:eastAsia="ja-JP"/>
              </w:rPr>
              <w:t>Case 1-4 for D1T1-B</w:t>
            </w:r>
          </w:p>
          <w:p w14:paraId="4F6FF588" w14:textId="77777777" w:rsidR="00427E72" w:rsidRPr="00427E72" w:rsidRDefault="00427E72" w:rsidP="00D513F7">
            <w:pPr>
              <w:pStyle w:val="B2"/>
              <w:numPr>
                <w:ilvl w:val="0"/>
                <w:numId w:val="22"/>
              </w:numPr>
              <w:overflowPunct w:val="0"/>
              <w:autoSpaceDE w:val="0"/>
              <w:autoSpaceDN w:val="0"/>
              <w:adjustRightInd w:val="0"/>
              <w:spacing w:after="0"/>
              <w:textAlignment w:val="baseline"/>
              <w:rPr>
                <w:sz w:val="22"/>
                <w:szCs w:val="22"/>
              </w:rPr>
            </w:pPr>
            <w:r w:rsidRPr="00427E72">
              <w:rPr>
                <w:rFonts w:eastAsia="SimSun"/>
                <w:sz w:val="22"/>
                <w:szCs w:val="22"/>
                <w:lang w:val="en-US" w:eastAsia="ja-JP"/>
              </w:rPr>
              <w:t>Proximity determination via Solution 1 in TR 38.769 only.</w:t>
            </w:r>
          </w:p>
          <w:p w14:paraId="1860321B" w14:textId="61859C68" w:rsidR="00461B78" w:rsidRPr="00427E72" w:rsidRDefault="00427E72" w:rsidP="00D513F7">
            <w:pPr>
              <w:numPr>
                <w:ilvl w:val="0"/>
                <w:numId w:val="22"/>
              </w:numPr>
              <w:overflowPunct w:val="0"/>
              <w:autoSpaceDE w:val="0"/>
              <w:autoSpaceDN w:val="0"/>
              <w:adjustRightInd w:val="0"/>
              <w:textAlignment w:val="baseline"/>
              <w:rPr>
                <w:rFonts w:ascii="Times New Roman" w:hAnsi="Times New Roman" w:cs="Times New Roman"/>
              </w:rPr>
            </w:pPr>
            <w:r w:rsidRPr="00427E72">
              <w:rPr>
                <w:rFonts w:ascii="Times New Roman" w:hAnsi="Times New Roman" w:cs="Times New Roman"/>
              </w:rPr>
              <w:t>Device (un)availability via Direction 1 in TR 38.769 only.</w:t>
            </w:r>
          </w:p>
        </w:tc>
      </w:tr>
    </w:tbl>
    <w:p w14:paraId="25E6A04B" w14:textId="77777777" w:rsidR="00461B78" w:rsidRPr="00427E72" w:rsidRDefault="00461B78" w:rsidP="00415E37">
      <w:pPr>
        <w:jc w:val="both"/>
        <w:rPr>
          <w:rFonts w:ascii="Times New Roman" w:hAnsi="Times New Roman" w:cs="Times New Roman"/>
          <w:sz w:val="20"/>
          <w:szCs w:val="20"/>
          <w:lang w:eastAsia="ja-JP"/>
        </w:rPr>
      </w:pPr>
    </w:p>
    <w:p w14:paraId="2AC9A390" w14:textId="7C7C0D6C" w:rsidR="00CF69A6" w:rsidRPr="002F655D" w:rsidRDefault="00CE431F" w:rsidP="00415E37">
      <w:pPr>
        <w:jc w:val="both"/>
        <w:rPr>
          <w:rFonts w:ascii="Times New Roman" w:hAnsi="Times New Roman" w:cs="Times New Roman"/>
          <w:lang w:eastAsia="ja-JP"/>
        </w:rPr>
      </w:pPr>
      <w:r w:rsidRPr="00427E72">
        <w:rPr>
          <w:rFonts w:ascii="Times New Roman" w:hAnsi="Times New Roman" w:cs="Times New Roman"/>
          <w:lang w:eastAsia="ja-JP"/>
        </w:rPr>
        <w:t>In RAN#106,</w:t>
      </w:r>
      <w:r>
        <w:rPr>
          <w:rFonts w:ascii="Times New Roman" w:hAnsi="Times New Roman" w:cs="Times New Roman"/>
          <w:lang w:eastAsia="ja-JP"/>
        </w:rPr>
        <w:t xml:space="preserve"> r</w:t>
      </w:r>
      <w:r w:rsidR="00D6028C" w:rsidRPr="002F655D">
        <w:rPr>
          <w:rFonts w:ascii="Times New Roman" w:hAnsi="Times New Roman" w:cs="Times New Roman"/>
          <w:lang w:eastAsia="ja-JP"/>
        </w:rPr>
        <w:t xml:space="preserve">egarding the Rel-20 </w:t>
      </w:r>
      <w:r w:rsidR="00977158" w:rsidRPr="002F655D">
        <w:rPr>
          <w:rFonts w:ascii="Times New Roman" w:hAnsi="Times New Roman" w:cs="Times New Roman"/>
          <w:lang w:eastAsia="ja-JP"/>
        </w:rPr>
        <w:t xml:space="preserve">Ambient IoT </w:t>
      </w:r>
      <w:r w:rsidR="00D6028C" w:rsidRPr="002F655D">
        <w:rPr>
          <w:rFonts w:ascii="Times New Roman" w:hAnsi="Times New Roman" w:cs="Times New Roman"/>
          <w:lang w:eastAsia="ja-JP"/>
        </w:rPr>
        <w:t>scope, we agreed following WF</w:t>
      </w:r>
      <w:r w:rsidR="00977158" w:rsidRPr="002F655D">
        <w:rPr>
          <w:rFonts w:ascii="Times New Roman" w:hAnsi="Times New Roman" w:cs="Times New Roman"/>
          <w:lang w:eastAsia="ja-JP"/>
        </w:rPr>
        <w:t xml:space="preserve"> in </w:t>
      </w:r>
      <w:r w:rsidR="00977158" w:rsidRPr="002F655D">
        <w:rPr>
          <w:rFonts w:ascii="Times New Roman" w:hAnsi="Times New Roman" w:cs="Times New Roman"/>
          <w:color w:val="2B579A"/>
          <w:lang w:eastAsia="ja-JP"/>
        </w:rPr>
        <w:fldChar w:fldCharType="begin"/>
      </w:r>
      <w:r w:rsidR="00977158" w:rsidRPr="002F655D">
        <w:rPr>
          <w:rFonts w:ascii="Times New Roman" w:hAnsi="Times New Roman" w:cs="Times New Roman"/>
          <w:lang w:eastAsia="ja-JP"/>
        </w:rPr>
        <w:instrText xml:space="preserve"> REF _Ref191634457 \r \h </w:instrText>
      </w:r>
      <w:r w:rsidR="002F655D">
        <w:rPr>
          <w:rFonts w:ascii="Times New Roman" w:hAnsi="Times New Roman" w:cs="Times New Roman"/>
          <w:lang w:eastAsia="ja-JP"/>
        </w:rPr>
        <w:instrText xml:space="preserve"> \* MERGEFORMAT </w:instrText>
      </w:r>
      <w:r w:rsidR="00977158" w:rsidRPr="002F655D">
        <w:rPr>
          <w:rFonts w:ascii="Times New Roman" w:hAnsi="Times New Roman" w:cs="Times New Roman"/>
          <w:color w:val="2B579A"/>
          <w:lang w:eastAsia="ja-JP"/>
        </w:rPr>
      </w:r>
      <w:r w:rsidR="00977158" w:rsidRPr="002F655D">
        <w:rPr>
          <w:rFonts w:ascii="Times New Roman" w:hAnsi="Times New Roman" w:cs="Times New Roman"/>
          <w:color w:val="2B579A"/>
          <w:lang w:eastAsia="ja-JP"/>
        </w:rPr>
        <w:fldChar w:fldCharType="separate"/>
      </w:r>
      <w:r w:rsidR="00977158" w:rsidRPr="002F655D">
        <w:rPr>
          <w:rFonts w:ascii="Times New Roman" w:hAnsi="Times New Roman" w:cs="Times New Roman"/>
          <w:lang w:eastAsia="ja-JP"/>
        </w:rPr>
        <w:t>[2]</w:t>
      </w:r>
      <w:r w:rsidR="00977158" w:rsidRPr="002F655D">
        <w:rPr>
          <w:rFonts w:ascii="Times New Roman" w:hAnsi="Times New Roman" w:cs="Times New Roman"/>
          <w:color w:val="2B579A"/>
          <w:lang w:eastAsia="ja-JP"/>
        </w:rPr>
        <w:fldChar w:fldCharType="end"/>
      </w:r>
      <w:r w:rsidR="00D6028C" w:rsidRPr="002F655D">
        <w:rPr>
          <w:rFonts w:ascii="Times New Roman" w:hAnsi="Times New Roman" w:cs="Times New Roman"/>
          <w:lang w:eastAsia="ja-JP"/>
        </w:rPr>
        <w:t>.</w:t>
      </w:r>
    </w:p>
    <w:tbl>
      <w:tblPr>
        <w:tblStyle w:val="TableGrid"/>
        <w:tblW w:w="0" w:type="auto"/>
        <w:tblLook w:val="04A0" w:firstRow="1" w:lastRow="0" w:firstColumn="1" w:lastColumn="0" w:noHBand="0" w:noVBand="1"/>
      </w:tblPr>
      <w:tblGrid>
        <w:gridCol w:w="9350"/>
      </w:tblGrid>
      <w:tr w:rsidR="00977158" w14:paraId="35204265" w14:textId="77777777" w:rsidTr="00977158">
        <w:tc>
          <w:tcPr>
            <w:tcW w:w="9350" w:type="dxa"/>
          </w:tcPr>
          <w:p w14:paraId="68A475C9" w14:textId="77777777" w:rsidR="00723DAB" w:rsidRPr="00723DAB" w:rsidRDefault="00723DAB" w:rsidP="00723DAB">
            <w:pPr>
              <w:jc w:val="both"/>
              <w:rPr>
                <w:rFonts w:ascii="Times New Roman" w:hAnsi="Times New Roman" w:cs="Times New Roman"/>
                <w:lang w:eastAsia="ja-JP"/>
              </w:rPr>
            </w:pPr>
            <w:r w:rsidRPr="00723DAB">
              <w:rPr>
                <w:rFonts w:ascii="Times New Roman" w:hAnsi="Times New Roman" w:cs="Times New Roman"/>
                <w:lang w:eastAsia="ja-JP"/>
              </w:rPr>
              <w:t>Workplan for Rel-20:</w:t>
            </w:r>
          </w:p>
          <w:p w14:paraId="08479775" w14:textId="77777777" w:rsidR="00723DAB" w:rsidRPr="00723DAB" w:rsidRDefault="00723DAB" w:rsidP="00723DAB">
            <w:pPr>
              <w:numPr>
                <w:ilvl w:val="1"/>
                <w:numId w:val="23"/>
              </w:numPr>
              <w:jc w:val="both"/>
              <w:rPr>
                <w:rFonts w:ascii="Times New Roman" w:hAnsi="Times New Roman" w:cs="Times New Roman"/>
                <w:lang w:eastAsia="ja-JP"/>
              </w:rPr>
            </w:pPr>
            <w:r w:rsidRPr="00723DAB">
              <w:rPr>
                <w:rFonts w:ascii="Times New Roman" w:hAnsi="Times New Roman" w:cs="Times New Roman"/>
                <w:lang w:eastAsia="ja-JP"/>
              </w:rPr>
              <w:t>Includes D2T2</w:t>
            </w:r>
          </w:p>
          <w:p w14:paraId="3D8A2B83" w14:textId="77777777" w:rsidR="00723DAB" w:rsidRPr="00723DAB" w:rsidRDefault="00723DAB" w:rsidP="00723DAB">
            <w:pPr>
              <w:numPr>
                <w:ilvl w:val="1"/>
                <w:numId w:val="23"/>
              </w:numPr>
              <w:jc w:val="both"/>
              <w:rPr>
                <w:rFonts w:ascii="Times New Roman" w:hAnsi="Times New Roman" w:cs="Times New Roman"/>
                <w:lang w:eastAsia="ja-JP"/>
              </w:rPr>
            </w:pPr>
            <w:r w:rsidRPr="00723DAB">
              <w:rPr>
                <w:rFonts w:ascii="Times New Roman" w:hAnsi="Times New Roman" w:cs="Times New Roman"/>
                <w:lang w:eastAsia="ja-JP"/>
              </w:rPr>
              <w:t>Includes Device 2</w:t>
            </w:r>
          </w:p>
          <w:p w14:paraId="78B4096B" w14:textId="77777777" w:rsidR="00723DAB" w:rsidRPr="00723DAB" w:rsidRDefault="00723DAB" w:rsidP="00723DAB">
            <w:pPr>
              <w:numPr>
                <w:ilvl w:val="1"/>
                <w:numId w:val="23"/>
              </w:numPr>
              <w:jc w:val="both"/>
              <w:rPr>
                <w:rFonts w:ascii="Times New Roman" w:hAnsi="Times New Roman" w:cs="Times New Roman"/>
                <w:lang w:eastAsia="ja-JP"/>
              </w:rPr>
            </w:pPr>
            <w:r w:rsidRPr="00723DAB">
              <w:rPr>
                <w:rFonts w:ascii="Times New Roman" w:hAnsi="Times New Roman" w:cs="Times New Roman"/>
                <w:lang w:eastAsia="ja-JP"/>
              </w:rPr>
              <w:t>A limited number of additional use cases, deployments, connectivity topologies, devices, traffic types in TR38.848 as a starting point</w:t>
            </w:r>
          </w:p>
          <w:p w14:paraId="2DDA3CFE" w14:textId="77777777" w:rsidR="00723DAB" w:rsidRPr="00723DAB" w:rsidRDefault="00723DAB" w:rsidP="00723DAB">
            <w:pPr>
              <w:numPr>
                <w:ilvl w:val="1"/>
                <w:numId w:val="23"/>
              </w:numPr>
              <w:jc w:val="both"/>
              <w:rPr>
                <w:rFonts w:ascii="Times New Roman" w:hAnsi="Times New Roman" w:cs="Times New Roman"/>
                <w:lang w:eastAsia="ja-JP"/>
              </w:rPr>
            </w:pPr>
            <w:r w:rsidRPr="00723DAB">
              <w:rPr>
                <w:rFonts w:ascii="Times New Roman" w:hAnsi="Times New Roman" w:cs="Times New Roman"/>
                <w:lang w:eastAsia="ja-JP"/>
              </w:rPr>
              <w:t>Note: work on D2T2, device 2 shall follow the Rel-19 study conclusions, and further down-selection of architecture options for topology 2 may be needed. For indoor use cases, deviations from Rel-19 study conclusion shall be well justified and agreed.</w:t>
            </w:r>
          </w:p>
          <w:p w14:paraId="28629E23" w14:textId="77777777" w:rsidR="00723DAB" w:rsidRPr="00723DAB" w:rsidRDefault="00723DAB" w:rsidP="00723DAB">
            <w:pPr>
              <w:numPr>
                <w:ilvl w:val="1"/>
                <w:numId w:val="23"/>
              </w:numPr>
              <w:jc w:val="both"/>
              <w:rPr>
                <w:rFonts w:ascii="Times New Roman" w:hAnsi="Times New Roman" w:cs="Times New Roman"/>
                <w:lang w:eastAsia="ja-JP"/>
              </w:rPr>
            </w:pPr>
            <w:r w:rsidRPr="00723DAB">
              <w:rPr>
                <w:rFonts w:ascii="Times New Roman" w:hAnsi="Times New Roman" w:cs="Times New Roman"/>
                <w:lang w:eastAsia="ja-JP"/>
              </w:rPr>
              <w:t>Details to be discussed at a later RAN plenary meeting, including the need for study phase.</w:t>
            </w:r>
          </w:p>
          <w:p w14:paraId="38872EEE" w14:textId="555D2E72" w:rsidR="00977158" w:rsidRDefault="00723DAB" w:rsidP="00415E37">
            <w:pPr>
              <w:jc w:val="both"/>
              <w:rPr>
                <w:rFonts w:ascii="Times New Roman" w:hAnsi="Times New Roman" w:cs="Times New Roman"/>
                <w:sz w:val="20"/>
                <w:szCs w:val="20"/>
                <w:lang w:eastAsia="ja-JP"/>
              </w:rPr>
            </w:pPr>
            <w:r w:rsidRPr="00723DAB">
              <w:rPr>
                <w:rFonts w:ascii="Times New Roman" w:hAnsi="Times New Roman" w:cs="Times New Roman"/>
                <w:lang w:eastAsia="ja-JP"/>
              </w:rPr>
              <w:t>For both Rel-19 and Rel-20, co-ordination with SA2/3 is expected</w:t>
            </w:r>
          </w:p>
        </w:tc>
      </w:tr>
    </w:tbl>
    <w:p w14:paraId="722B0F09" w14:textId="77777777" w:rsidR="00D6028C" w:rsidRPr="00427E72" w:rsidRDefault="00D6028C" w:rsidP="00415E37">
      <w:pPr>
        <w:jc w:val="both"/>
        <w:rPr>
          <w:rFonts w:ascii="Times New Roman" w:hAnsi="Times New Roman" w:cs="Times New Roman"/>
          <w:sz w:val="20"/>
          <w:szCs w:val="20"/>
          <w:lang w:eastAsia="ja-JP"/>
        </w:rPr>
      </w:pPr>
    </w:p>
    <w:p w14:paraId="6F9B9E55" w14:textId="51D66D2C" w:rsidR="00415E37" w:rsidRPr="00515B09" w:rsidRDefault="5C08560D" w:rsidP="00415E37">
      <w:pPr>
        <w:jc w:val="both"/>
        <w:rPr>
          <w:rFonts w:ascii="Times New Roman" w:hAnsi="Times New Roman" w:cs="Times New Roman"/>
          <w:lang w:eastAsia="ja-JP"/>
        </w:rPr>
      </w:pPr>
      <w:r>
        <w:rPr>
          <w:rFonts w:ascii="Times New Roman" w:hAnsi="Times New Roman" w:cs="Times New Roman"/>
          <w:lang w:eastAsia="ja-JP"/>
        </w:rPr>
        <w:t>The a</w:t>
      </w:r>
      <w:r w:rsidR="00515B09">
        <w:rPr>
          <w:rFonts w:ascii="Times New Roman" w:hAnsi="Times New Roman" w:cs="Times New Roman"/>
          <w:lang w:eastAsia="ja-JP"/>
        </w:rPr>
        <w:t xml:space="preserve">bove way forward was based on the following conclusion of Rel-19 Ambient IoT SI </w:t>
      </w:r>
      <w:r w:rsidR="00D645CC">
        <w:rPr>
          <w:rFonts w:ascii="Times New Roman" w:hAnsi="Times New Roman" w:cs="Times New Roman"/>
          <w:lang w:val="en-GB" w:eastAsia="ja-JP"/>
        </w:rPr>
        <w:t>captured in the TR38.769</w:t>
      </w:r>
      <w:r w:rsidR="7E6E2AD9">
        <w:rPr>
          <w:rFonts w:ascii="Times New Roman" w:hAnsi="Times New Roman" w:cs="Times New Roman"/>
          <w:lang w:val="en-GB" w:eastAsia="ja-JP"/>
        </w:rPr>
        <w:t xml:space="preserve"> </w:t>
      </w:r>
      <w:r w:rsidR="00515B09">
        <w:rPr>
          <w:rFonts w:ascii="Times New Roman" w:hAnsi="Times New Roman" w:cs="Times New Roman"/>
          <w:color w:val="2B579A"/>
          <w:lang w:val="en-GB" w:eastAsia="ja-JP"/>
        </w:rPr>
        <w:fldChar w:fldCharType="begin"/>
      </w:r>
      <w:r w:rsidR="00515B09">
        <w:rPr>
          <w:rFonts w:ascii="Times New Roman" w:hAnsi="Times New Roman" w:cs="Times New Roman"/>
          <w:lang w:val="en-GB" w:eastAsia="ja-JP"/>
        </w:rPr>
        <w:instrText xml:space="preserve"> REF _Ref191634631 \r \h </w:instrText>
      </w:r>
      <w:r w:rsidR="00515B09">
        <w:rPr>
          <w:rFonts w:ascii="Times New Roman" w:hAnsi="Times New Roman" w:cs="Times New Roman"/>
          <w:color w:val="2B579A"/>
          <w:lang w:val="en-GB" w:eastAsia="ja-JP"/>
        </w:rPr>
      </w:r>
      <w:r w:rsidR="00515B09">
        <w:rPr>
          <w:rFonts w:ascii="Times New Roman" w:hAnsi="Times New Roman" w:cs="Times New Roman"/>
          <w:color w:val="2B579A"/>
          <w:lang w:val="en-GB" w:eastAsia="ja-JP"/>
        </w:rPr>
        <w:fldChar w:fldCharType="separate"/>
      </w:r>
      <w:r w:rsidR="00515B09">
        <w:rPr>
          <w:rFonts w:ascii="Times New Roman" w:hAnsi="Times New Roman" w:cs="Times New Roman"/>
          <w:lang w:val="en-GB" w:eastAsia="ja-JP"/>
        </w:rPr>
        <w:t>[3]</w:t>
      </w:r>
      <w:r w:rsidR="00515B09">
        <w:rPr>
          <w:rFonts w:ascii="Times New Roman" w:hAnsi="Times New Roman" w:cs="Times New Roman"/>
          <w:color w:val="2B579A"/>
          <w:lang w:val="en-GB" w:eastAsia="ja-JP"/>
        </w:rPr>
        <w:fldChar w:fldCharType="end"/>
      </w:r>
      <w:r w:rsidR="00515B09">
        <w:rPr>
          <w:rFonts w:ascii="Times New Roman" w:hAnsi="Times New Roman" w:cs="Times New Roman"/>
          <w:lang w:val="en-GB" w:eastAsia="ja-JP"/>
        </w:rPr>
        <w:t>.</w:t>
      </w:r>
    </w:p>
    <w:tbl>
      <w:tblPr>
        <w:tblStyle w:val="TableGrid"/>
        <w:tblW w:w="0" w:type="auto"/>
        <w:tblLook w:val="04A0" w:firstRow="1" w:lastRow="0" w:firstColumn="1" w:lastColumn="0" w:noHBand="0" w:noVBand="1"/>
      </w:tblPr>
      <w:tblGrid>
        <w:gridCol w:w="9350"/>
      </w:tblGrid>
      <w:tr w:rsidR="004E644E" w14:paraId="15E5CBF6" w14:textId="77777777" w:rsidTr="004E644E">
        <w:tc>
          <w:tcPr>
            <w:tcW w:w="9350" w:type="dxa"/>
          </w:tcPr>
          <w:p w14:paraId="19339C58" w14:textId="77777777" w:rsidR="00E30CAD" w:rsidRPr="000F50F3" w:rsidRDefault="00E30CAD" w:rsidP="00E30CAD">
            <w:pPr>
              <w:jc w:val="both"/>
              <w:rPr>
                <w:rFonts w:ascii="Times" w:eastAsia="SimSun" w:hAnsi="Times" w:cs="Times New Roman"/>
                <w:szCs w:val="28"/>
                <w:lang w:val="en-GB"/>
              </w:rPr>
            </w:pPr>
            <w:r w:rsidRPr="000F50F3">
              <w:rPr>
                <w:rFonts w:ascii="Times" w:eastAsia="SimSun" w:hAnsi="Times" w:cs="Times New Roman"/>
                <w:szCs w:val="28"/>
                <w:lang w:val="en-GB"/>
              </w:rPr>
              <w:t>RAN1 recommends that in a normative phase, the design should start from the descriptions in this TR.</w:t>
            </w:r>
          </w:p>
          <w:p w14:paraId="6C01ADB7" w14:textId="77777777" w:rsidR="00E30CAD" w:rsidRPr="000F50F3" w:rsidRDefault="00E30CAD" w:rsidP="00E30CAD">
            <w:pPr>
              <w:ind w:left="799"/>
              <w:jc w:val="both"/>
              <w:rPr>
                <w:rFonts w:ascii="Times" w:eastAsia="SimSun" w:hAnsi="Times" w:cs="Times New Roman"/>
                <w:szCs w:val="28"/>
                <w:lang w:val="en-GB"/>
              </w:rPr>
            </w:pPr>
            <w:r w:rsidRPr="000F50F3">
              <w:rPr>
                <w:rFonts w:ascii="Times" w:eastAsia="SimSun" w:hAnsi="Times" w:cs="Times New Roman"/>
                <w:szCs w:val="28"/>
                <w:lang w:val="en-GB"/>
              </w:rPr>
              <w:t>(1) The following techniques are recommended</w:t>
            </w:r>
            <w:r w:rsidRPr="000F50F3">
              <w:rPr>
                <w:rFonts w:ascii="Times" w:eastAsia="SimSun" w:hAnsi="Times" w:cs="Times New Roman"/>
                <w:kern w:val="2"/>
                <w:szCs w:val="28"/>
                <w:lang w:val="en-GB" w:eastAsia="zh-CN"/>
              </w:rPr>
              <w:t xml:space="preserve"> in the first normative phase</w:t>
            </w:r>
            <w:r w:rsidRPr="000F50F3">
              <w:rPr>
                <w:rFonts w:ascii="Times" w:eastAsia="SimSun" w:hAnsi="Times" w:cs="Times New Roman"/>
                <w:szCs w:val="28"/>
                <w:lang w:val="en-GB"/>
              </w:rPr>
              <w:t>:</w:t>
            </w:r>
          </w:p>
          <w:p w14:paraId="177225D7" w14:textId="77777777" w:rsidR="00E30CAD" w:rsidRPr="000F50F3" w:rsidRDefault="00E30CAD" w:rsidP="00E30CAD">
            <w:pPr>
              <w:widowControl w:val="0"/>
              <w:numPr>
                <w:ilvl w:val="0"/>
                <w:numId w:val="15"/>
              </w:numPr>
              <w:ind w:left="1519"/>
              <w:jc w:val="both"/>
              <w:rPr>
                <w:rFonts w:ascii="Times" w:eastAsia="SimSun" w:hAnsi="Times" w:cs="Times New Roman"/>
                <w:kern w:val="2"/>
                <w:szCs w:val="28"/>
                <w:lang w:val="en-GB" w:eastAsia="zh-CN"/>
              </w:rPr>
            </w:pPr>
            <w:r w:rsidRPr="000F50F3">
              <w:rPr>
                <w:rFonts w:ascii="Times" w:eastAsia="SimSun" w:hAnsi="Times" w:cs="Times New Roman"/>
                <w:kern w:val="2"/>
                <w:szCs w:val="28"/>
                <w:lang w:val="en-GB" w:eastAsia="zh-CN"/>
              </w:rPr>
              <w:t>PRDCH and PDRCH, as respectively the single physical channels for R2D and D2R</w:t>
            </w:r>
          </w:p>
          <w:p w14:paraId="1122735D" w14:textId="77777777" w:rsidR="00E30CAD" w:rsidRPr="000F50F3" w:rsidRDefault="00E30CAD" w:rsidP="00E30CAD">
            <w:pPr>
              <w:widowControl w:val="0"/>
              <w:numPr>
                <w:ilvl w:val="0"/>
                <w:numId w:val="15"/>
              </w:numPr>
              <w:ind w:left="1519"/>
              <w:jc w:val="both"/>
              <w:rPr>
                <w:rFonts w:ascii="Times" w:eastAsia="SimSun" w:hAnsi="Times" w:cs="Times New Roman"/>
                <w:kern w:val="2"/>
                <w:szCs w:val="28"/>
                <w:lang w:val="en-GB" w:eastAsia="zh-CN"/>
              </w:rPr>
            </w:pPr>
            <w:r w:rsidRPr="000F50F3">
              <w:rPr>
                <w:rFonts w:ascii="Times" w:eastAsia="SimSun" w:hAnsi="Times" w:cs="Times New Roman"/>
                <w:kern w:val="2"/>
                <w:szCs w:val="28"/>
                <w:lang w:val="en-GB" w:eastAsia="zh-CN"/>
              </w:rPr>
              <w:t>Modulations of OOK-1 and OOK-4 in R2D</w:t>
            </w:r>
          </w:p>
          <w:p w14:paraId="71B06A7C" w14:textId="77777777" w:rsidR="00E30CAD" w:rsidRPr="000F50F3" w:rsidRDefault="00E30CAD" w:rsidP="00E30CAD">
            <w:pPr>
              <w:widowControl w:val="0"/>
              <w:numPr>
                <w:ilvl w:val="0"/>
                <w:numId w:val="15"/>
              </w:numPr>
              <w:ind w:left="1519"/>
              <w:jc w:val="both"/>
              <w:rPr>
                <w:rFonts w:ascii="Times" w:eastAsia="SimSun" w:hAnsi="Times" w:cs="Times New Roman"/>
                <w:kern w:val="2"/>
                <w:szCs w:val="28"/>
                <w:lang w:val="en-GB" w:eastAsia="zh-CN"/>
              </w:rPr>
            </w:pPr>
            <w:r w:rsidRPr="000F50F3">
              <w:rPr>
                <w:rFonts w:ascii="Times" w:eastAsia="SimSun" w:hAnsi="Times" w:cs="Times New Roman"/>
                <w:kern w:val="2"/>
                <w:szCs w:val="28"/>
                <w:lang w:val="en-GB" w:eastAsia="zh-CN"/>
              </w:rPr>
              <w:t>Multiplexing in time domain for R2D</w:t>
            </w:r>
          </w:p>
          <w:p w14:paraId="17F1FDA0" w14:textId="77777777" w:rsidR="00E30CAD" w:rsidRPr="000F50F3" w:rsidRDefault="00E30CAD" w:rsidP="00E30CAD">
            <w:pPr>
              <w:widowControl w:val="0"/>
              <w:numPr>
                <w:ilvl w:val="0"/>
                <w:numId w:val="15"/>
              </w:numPr>
              <w:ind w:left="1519"/>
              <w:jc w:val="both"/>
              <w:rPr>
                <w:rFonts w:ascii="Times" w:eastAsia="SimSun" w:hAnsi="Times" w:cs="Times New Roman"/>
                <w:kern w:val="2"/>
                <w:szCs w:val="28"/>
                <w:lang w:val="en-GB" w:eastAsia="zh-CN"/>
              </w:rPr>
            </w:pPr>
            <w:r w:rsidRPr="000F50F3">
              <w:rPr>
                <w:rFonts w:ascii="Times" w:eastAsia="SimSun" w:hAnsi="Times" w:cs="Times New Roman"/>
                <w:kern w:val="2"/>
                <w:szCs w:val="28"/>
                <w:lang w:val="en-GB" w:eastAsia="zh-CN"/>
              </w:rPr>
              <w:t>Convolutional FEC in D2R and no FEC in R2D</w:t>
            </w:r>
          </w:p>
          <w:p w14:paraId="399BB03A" w14:textId="77777777" w:rsidR="00E30CAD" w:rsidRPr="000F50F3" w:rsidRDefault="00E30CAD" w:rsidP="00E30CAD">
            <w:pPr>
              <w:widowControl w:val="0"/>
              <w:numPr>
                <w:ilvl w:val="0"/>
                <w:numId w:val="15"/>
              </w:numPr>
              <w:ind w:left="1519"/>
              <w:jc w:val="both"/>
              <w:rPr>
                <w:rFonts w:ascii="Times" w:eastAsia="SimSun" w:hAnsi="Times" w:cs="Times New Roman"/>
                <w:kern w:val="2"/>
                <w:szCs w:val="28"/>
                <w:lang w:val="en-GB" w:eastAsia="zh-CN"/>
              </w:rPr>
            </w:pPr>
            <w:r w:rsidRPr="000F50F3">
              <w:rPr>
                <w:rFonts w:ascii="Times" w:eastAsia="SimSun" w:hAnsi="Times" w:cs="Times New Roman"/>
                <w:kern w:val="2"/>
                <w:szCs w:val="28"/>
                <w:lang w:val="en-GB" w:eastAsia="zh-CN"/>
              </w:rPr>
              <w:lastRenderedPageBreak/>
              <w:t>R2D and D2R signal(s)</w:t>
            </w:r>
          </w:p>
          <w:p w14:paraId="24C47764" w14:textId="77777777" w:rsidR="00E30CAD" w:rsidRPr="000F50F3" w:rsidRDefault="00E30CAD" w:rsidP="00E30CAD">
            <w:pPr>
              <w:ind w:left="799"/>
              <w:jc w:val="both"/>
              <w:rPr>
                <w:rFonts w:ascii="Times" w:eastAsia="SimSun" w:hAnsi="Times" w:cs="Times New Roman"/>
                <w:szCs w:val="28"/>
                <w:lang w:val="en-GB"/>
              </w:rPr>
            </w:pPr>
            <w:r w:rsidRPr="000F50F3">
              <w:rPr>
                <w:rFonts w:ascii="Times" w:eastAsia="SimSun" w:hAnsi="Times" w:cs="Times New Roman"/>
                <w:szCs w:val="28"/>
                <w:lang w:val="en-GB"/>
              </w:rPr>
              <w:t xml:space="preserve">(2) At least the following aspects may be considered for inclusion or non-inclusion </w:t>
            </w:r>
            <w:proofErr w:type="gramStart"/>
            <w:r w:rsidRPr="000F50F3">
              <w:rPr>
                <w:rFonts w:ascii="Times" w:eastAsia="SimSun" w:hAnsi="Times" w:cs="Times New Roman"/>
                <w:szCs w:val="28"/>
                <w:lang w:val="en-GB"/>
              </w:rPr>
              <w:t>in a given</w:t>
            </w:r>
            <w:proofErr w:type="gramEnd"/>
            <w:r w:rsidRPr="000F50F3">
              <w:rPr>
                <w:rFonts w:ascii="Times" w:eastAsia="SimSun" w:hAnsi="Times" w:cs="Times New Roman"/>
                <w:szCs w:val="28"/>
                <w:lang w:val="en-GB"/>
              </w:rPr>
              <w:t xml:space="preserve"> first or subsequent Release:</w:t>
            </w:r>
          </w:p>
          <w:p w14:paraId="2024F466" w14:textId="77777777" w:rsidR="00E30CAD" w:rsidRPr="000F50F3" w:rsidRDefault="00E30CAD" w:rsidP="00E30CAD">
            <w:pPr>
              <w:widowControl w:val="0"/>
              <w:numPr>
                <w:ilvl w:val="0"/>
                <w:numId w:val="15"/>
              </w:numPr>
              <w:ind w:left="1519"/>
              <w:jc w:val="both"/>
              <w:rPr>
                <w:rFonts w:ascii="Times" w:eastAsia="SimSun" w:hAnsi="Times" w:cs="Times New Roman"/>
                <w:kern w:val="2"/>
                <w:szCs w:val="28"/>
                <w:lang w:val="en-GB" w:eastAsia="zh-CN"/>
              </w:rPr>
            </w:pPr>
            <w:r w:rsidRPr="000F50F3">
              <w:rPr>
                <w:rFonts w:ascii="Times" w:eastAsia="SimSun" w:hAnsi="Times" w:cs="Times New Roman"/>
                <w:kern w:val="2"/>
                <w:szCs w:val="28"/>
                <w:lang w:val="en-GB" w:eastAsia="zh-CN"/>
              </w:rPr>
              <w:t>Device 1 and/or Device 2a (with or without large frequency shift) and/or Device 2b (with RF-ED and/or IF-ED and/or ZIF receiver architecture)</w:t>
            </w:r>
          </w:p>
          <w:p w14:paraId="44C0A1F4" w14:textId="77777777" w:rsidR="00E30CAD" w:rsidRPr="000F50F3" w:rsidRDefault="00E30CAD" w:rsidP="00E30CAD">
            <w:pPr>
              <w:widowControl w:val="0"/>
              <w:numPr>
                <w:ilvl w:val="0"/>
                <w:numId w:val="15"/>
              </w:numPr>
              <w:ind w:left="1519"/>
              <w:jc w:val="both"/>
              <w:rPr>
                <w:rFonts w:ascii="Times" w:eastAsia="SimSun" w:hAnsi="Times" w:cs="Times New Roman"/>
                <w:kern w:val="2"/>
                <w:szCs w:val="28"/>
                <w:lang w:val="en-GB" w:eastAsia="zh-CN"/>
              </w:rPr>
            </w:pPr>
            <w:r w:rsidRPr="000F50F3">
              <w:rPr>
                <w:rFonts w:ascii="Times" w:eastAsia="SimSun" w:hAnsi="Times" w:cs="Times New Roman"/>
                <w:kern w:val="2"/>
                <w:szCs w:val="28"/>
                <w:lang w:val="en-GB" w:eastAsia="zh-CN"/>
              </w:rPr>
              <w:t>D1T1 and/or D2T2</w:t>
            </w:r>
          </w:p>
          <w:p w14:paraId="2D11F09F" w14:textId="77777777" w:rsidR="00E30CAD" w:rsidRPr="000F50F3" w:rsidRDefault="00E30CAD" w:rsidP="00E30CAD">
            <w:pPr>
              <w:widowControl w:val="0"/>
              <w:numPr>
                <w:ilvl w:val="1"/>
                <w:numId w:val="15"/>
              </w:numPr>
              <w:ind w:left="2682"/>
              <w:jc w:val="both"/>
              <w:rPr>
                <w:rFonts w:ascii="Times" w:eastAsia="SimSun" w:hAnsi="Times" w:cs="Times New Roman"/>
                <w:kern w:val="2"/>
                <w:szCs w:val="28"/>
                <w:lang w:val="en-GB" w:eastAsia="zh-CN"/>
              </w:rPr>
            </w:pPr>
            <w:r w:rsidRPr="000F50F3">
              <w:rPr>
                <w:rFonts w:ascii="Times" w:eastAsia="SimSun" w:hAnsi="Times" w:cs="Times New Roman"/>
                <w:kern w:val="2"/>
                <w:szCs w:val="28"/>
                <w:lang w:val="en-GB" w:eastAsia="zh-CN"/>
              </w:rPr>
              <w:t>Scenario A1 and/or A2 and/or B and/or C</w:t>
            </w:r>
          </w:p>
          <w:p w14:paraId="2448DB94" w14:textId="77777777" w:rsidR="00E30CAD" w:rsidRPr="000F50F3" w:rsidRDefault="00E30CAD" w:rsidP="00E30CAD">
            <w:pPr>
              <w:widowControl w:val="0"/>
              <w:numPr>
                <w:ilvl w:val="0"/>
                <w:numId w:val="15"/>
              </w:numPr>
              <w:ind w:left="1519"/>
              <w:jc w:val="both"/>
              <w:rPr>
                <w:rFonts w:ascii="Times" w:eastAsia="SimSun" w:hAnsi="Times" w:cs="Times New Roman"/>
                <w:kern w:val="2"/>
                <w:szCs w:val="28"/>
                <w:lang w:val="en-GB" w:eastAsia="zh-CN"/>
              </w:rPr>
            </w:pPr>
            <w:r w:rsidRPr="000F50F3">
              <w:rPr>
                <w:rFonts w:ascii="Times" w:eastAsia="SimSun" w:hAnsi="Times" w:cs="Times New Roman"/>
                <w:kern w:val="2"/>
                <w:szCs w:val="28"/>
                <w:lang w:val="en-GB" w:eastAsia="zh-CN"/>
              </w:rPr>
              <w:t>Line code(s) Manchester/PIE for R2D, and Manchester / Miller / no line code for D2R</w:t>
            </w:r>
          </w:p>
          <w:p w14:paraId="1A1C921D" w14:textId="77777777" w:rsidR="00E30CAD" w:rsidRPr="000F50F3" w:rsidRDefault="00E30CAD" w:rsidP="00E30CAD">
            <w:pPr>
              <w:widowControl w:val="0"/>
              <w:numPr>
                <w:ilvl w:val="0"/>
                <w:numId w:val="15"/>
              </w:numPr>
              <w:ind w:left="1519"/>
              <w:jc w:val="both"/>
              <w:rPr>
                <w:rFonts w:ascii="Times" w:eastAsia="SimSun" w:hAnsi="Times" w:cs="Times New Roman"/>
                <w:kern w:val="2"/>
                <w:szCs w:val="28"/>
                <w:lang w:val="en-GB" w:eastAsia="zh-CN"/>
              </w:rPr>
            </w:pPr>
            <w:r w:rsidRPr="000F50F3">
              <w:rPr>
                <w:rFonts w:ascii="Times" w:eastAsia="SimSun" w:hAnsi="Times" w:cs="Times New Roman"/>
                <w:kern w:val="2"/>
                <w:szCs w:val="28"/>
                <w:lang w:val="en-GB" w:eastAsia="zh-CN"/>
              </w:rPr>
              <w:t>Multiple access by TDMA and/or FDMA and/or CDMA for D2R; FDMA for device 2b (IF-ED/ZIF receiver) in R2D</w:t>
            </w:r>
          </w:p>
          <w:p w14:paraId="551E11BD" w14:textId="77777777" w:rsidR="00E30CAD" w:rsidRPr="000F50F3" w:rsidRDefault="00E30CAD" w:rsidP="00E30CAD">
            <w:pPr>
              <w:widowControl w:val="0"/>
              <w:numPr>
                <w:ilvl w:val="0"/>
                <w:numId w:val="15"/>
              </w:numPr>
              <w:ind w:left="1519"/>
              <w:jc w:val="both"/>
              <w:rPr>
                <w:rFonts w:ascii="Times" w:eastAsia="SimSun" w:hAnsi="Times" w:cs="Times New Roman"/>
                <w:kern w:val="2"/>
                <w:szCs w:val="28"/>
                <w:lang w:val="en-GB" w:eastAsia="zh-CN"/>
              </w:rPr>
            </w:pPr>
            <w:r w:rsidRPr="000F50F3">
              <w:rPr>
                <w:rFonts w:ascii="Times" w:eastAsia="SimSun" w:hAnsi="Times" w:cs="Times New Roman"/>
                <w:kern w:val="2"/>
                <w:szCs w:val="28"/>
                <w:lang w:val="en-GB" w:eastAsia="zh-CN"/>
              </w:rPr>
              <w:t>OOK and/or BPSK and/or MSK modulation for D2R</w:t>
            </w:r>
          </w:p>
          <w:p w14:paraId="7D9B6A21" w14:textId="77777777" w:rsidR="00E30CAD" w:rsidRPr="000F50F3" w:rsidRDefault="00E30CAD" w:rsidP="00E30CAD">
            <w:pPr>
              <w:widowControl w:val="0"/>
              <w:numPr>
                <w:ilvl w:val="0"/>
                <w:numId w:val="15"/>
              </w:numPr>
              <w:ind w:left="1519"/>
              <w:jc w:val="both"/>
              <w:rPr>
                <w:rFonts w:ascii="Times" w:eastAsia="SimSun" w:hAnsi="Times" w:cs="Times New Roman"/>
                <w:kern w:val="2"/>
                <w:szCs w:val="28"/>
                <w:lang w:val="en-GB" w:eastAsia="zh-CN"/>
              </w:rPr>
            </w:pPr>
            <w:r w:rsidRPr="000F50F3">
              <w:rPr>
                <w:rFonts w:ascii="Times" w:eastAsia="SimSun" w:hAnsi="Times" w:cs="Times New Roman"/>
                <w:kern w:val="2"/>
                <w:szCs w:val="28"/>
                <w:lang w:val="en-GB" w:eastAsia="zh-CN"/>
              </w:rPr>
              <w:t>Carrier-wave waveform 1 and/or 2, and transmission case(s)</w:t>
            </w:r>
          </w:p>
          <w:p w14:paraId="4E437876" w14:textId="77777777" w:rsidR="00E30CAD" w:rsidRPr="000F50F3" w:rsidRDefault="00E30CAD" w:rsidP="00E30CAD">
            <w:pPr>
              <w:widowControl w:val="0"/>
              <w:numPr>
                <w:ilvl w:val="0"/>
                <w:numId w:val="15"/>
              </w:numPr>
              <w:ind w:left="1519"/>
              <w:jc w:val="both"/>
              <w:rPr>
                <w:rFonts w:ascii="Times" w:eastAsia="SimSun" w:hAnsi="Times" w:cs="Times New Roman"/>
                <w:kern w:val="2"/>
                <w:szCs w:val="28"/>
                <w:lang w:val="en-GB" w:eastAsia="zh-CN"/>
              </w:rPr>
            </w:pPr>
            <w:r w:rsidRPr="000F50F3">
              <w:rPr>
                <w:rFonts w:ascii="Times" w:eastAsia="SimSun" w:hAnsi="Times" w:cs="Times New Roman"/>
                <w:kern w:val="2"/>
                <w:szCs w:val="28"/>
                <w:lang w:val="en-GB" w:eastAsia="zh-CN"/>
              </w:rPr>
              <w:t>Device (un)availability direction 1 and/or 2</w:t>
            </w:r>
          </w:p>
          <w:p w14:paraId="4D06B8A1" w14:textId="6DCC380B" w:rsidR="004E644E" w:rsidRPr="00E30CAD" w:rsidRDefault="00E30CAD" w:rsidP="00415E37">
            <w:pPr>
              <w:widowControl w:val="0"/>
              <w:numPr>
                <w:ilvl w:val="0"/>
                <w:numId w:val="15"/>
              </w:numPr>
              <w:ind w:left="1519"/>
              <w:jc w:val="both"/>
              <w:rPr>
                <w:rFonts w:ascii="Times" w:eastAsia="SimSun" w:hAnsi="Times" w:cs="Times New Roman"/>
                <w:kern w:val="2"/>
                <w:sz w:val="20"/>
                <w:szCs w:val="24"/>
                <w:lang w:val="en-GB" w:eastAsia="zh-CN"/>
              </w:rPr>
            </w:pPr>
            <w:r w:rsidRPr="000F50F3">
              <w:rPr>
                <w:rFonts w:ascii="Times" w:eastAsia="SimSun" w:hAnsi="Times" w:cs="Times New Roman"/>
                <w:kern w:val="2"/>
                <w:szCs w:val="28"/>
                <w:lang w:val="en-GB" w:eastAsia="zh-CN"/>
              </w:rPr>
              <w:t>Proximity determination solution 1 and/or 2</w:t>
            </w:r>
          </w:p>
        </w:tc>
      </w:tr>
    </w:tbl>
    <w:p w14:paraId="66789298" w14:textId="77777777" w:rsidR="00415E37" w:rsidRDefault="00415E37" w:rsidP="00415E37">
      <w:pPr>
        <w:jc w:val="both"/>
        <w:rPr>
          <w:rFonts w:ascii="Times New Roman" w:hAnsi="Times New Roman" w:cs="Times New Roman"/>
          <w:lang w:val="en-GB" w:eastAsia="ja-JP"/>
        </w:rPr>
      </w:pPr>
    </w:p>
    <w:p w14:paraId="3A9CCB34" w14:textId="1549C326" w:rsidR="00415E37" w:rsidRPr="0073311B" w:rsidRDefault="00415E37" w:rsidP="00415E37">
      <w:pPr>
        <w:jc w:val="both"/>
        <w:rPr>
          <w:rFonts w:ascii="Times New Roman" w:hAnsi="Times New Roman" w:cs="Times New Roman"/>
          <w:lang w:val="en-GB" w:eastAsia="ja-JP"/>
        </w:rPr>
      </w:pPr>
      <w:r>
        <w:rPr>
          <w:rFonts w:ascii="Times New Roman" w:hAnsi="Times New Roman" w:cs="Times New Roman"/>
          <w:lang w:val="en-GB" w:eastAsia="ja-JP"/>
        </w:rPr>
        <w:t xml:space="preserve">In this contribution, we provide our views on </w:t>
      </w:r>
      <w:r w:rsidR="00DA69AE">
        <w:rPr>
          <w:rFonts w:ascii="Times New Roman" w:hAnsi="Times New Roman" w:cs="Times New Roman" w:hint="eastAsia"/>
          <w:lang w:val="en-GB" w:eastAsia="ja-JP"/>
        </w:rPr>
        <w:t>Ambient IoT work item for Rel-20</w:t>
      </w:r>
      <w:r>
        <w:rPr>
          <w:rFonts w:ascii="Times New Roman" w:hAnsi="Times New Roman" w:cs="Times New Roman"/>
          <w:lang w:val="en-GB" w:eastAsia="ja-JP"/>
        </w:rPr>
        <w:t>.</w:t>
      </w:r>
    </w:p>
    <w:p w14:paraId="533E17FE" w14:textId="77777777" w:rsidR="00DA69AE" w:rsidRPr="00415E37" w:rsidRDefault="00DA69AE" w:rsidP="004A3B31">
      <w:pPr>
        <w:jc w:val="both"/>
        <w:rPr>
          <w:rFonts w:ascii="Times New Roman" w:hAnsi="Times New Roman" w:cs="Times New Roman"/>
          <w:lang w:val="en-GB" w:eastAsia="ja-JP"/>
        </w:rPr>
      </w:pPr>
    </w:p>
    <w:p w14:paraId="01607484" w14:textId="4F375125" w:rsidR="0092387B" w:rsidRPr="00596EFC" w:rsidRDefault="002234AE" w:rsidP="00411CD8">
      <w:pPr>
        <w:pStyle w:val="Heading1"/>
        <w:numPr>
          <w:ilvl w:val="0"/>
          <w:numId w:val="5"/>
        </w:numPr>
        <w:rPr>
          <w:rFonts w:ascii="Times New Roman" w:hAnsi="Times New Roman" w:cs="Times New Roman"/>
          <w:b/>
          <w:lang w:eastAsia="ja-JP"/>
        </w:rPr>
      </w:pPr>
      <w:r>
        <w:rPr>
          <w:rFonts w:ascii="Times New Roman" w:hAnsi="Times New Roman" w:cs="Times New Roman" w:hint="eastAsia"/>
          <w:b/>
          <w:lang w:eastAsia="ja-JP"/>
        </w:rPr>
        <w:t>Work item scope for Rel-20 A-IoT</w:t>
      </w:r>
    </w:p>
    <w:p w14:paraId="256455CB" w14:textId="3FB847B4" w:rsidR="002234AE" w:rsidRDefault="003737D6" w:rsidP="00936F42">
      <w:pPr>
        <w:jc w:val="both"/>
        <w:rPr>
          <w:rFonts w:ascii="Times New Roman" w:hAnsi="Times New Roman" w:cs="Times New Roman"/>
          <w:lang w:eastAsia="ja-JP"/>
        </w:rPr>
      </w:pPr>
      <w:r w:rsidRPr="6022FDD0">
        <w:rPr>
          <w:rFonts w:ascii="Times New Roman" w:hAnsi="Times New Roman" w:cs="Times New Roman"/>
          <w:lang w:eastAsia="ja-JP"/>
        </w:rPr>
        <w:t xml:space="preserve">Rel-20 </w:t>
      </w:r>
      <w:r w:rsidR="00E342C6" w:rsidRPr="6022FDD0">
        <w:rPr>
          <w:rFonts w:ascii="Times New Roman" w:hAnsi="Times New Roman" w:cs="Times New Roman"/>
          <w:lang w:eastAsia="ja-JP"/>
        </w:rPr>
        <w:t xml:space="preserve">A-IoT </w:t>
      </w:r>
      <w:r w:rsidRPr="6022FDD0">
        <w:rPr>
          <w:rFonts w:ascii="Times New Roman" w:hAnsi="Times New Roman" w:cs="Times New Roman"/>
          <w:lang w:eastAsia="ja-JP"/>
        </w:rPr>
        <w:t xml:space="preserve">can include aspects identified as beneficial or attractive during the Rel-19 study, to develop a new 3GPP-standardized A-IoT ecosystem. </w:t>
      </w:r>
      <w:r w:rsidR="00DA5C57" w:rsidRPr="6022FDD0">
        <w:rPr>
          <w:rFonts w:ascii="Times New Roman" w:hAnsi="Times New Roman" w:cs="Times New Roman"/>
          <w:lang w:eastAsia="ja-JP"/>
        </w:rPr>
        <w:t>Unlike Rel-19 A-IoT work item which</w:t>
      </w:r>
      <w:r w:rsidR="005753D2" w:rsidRPr="6022FDD0">
        <w:rPr>
          <w:rFonts w:ascii="Times New Roman" w:hAnsi="Times New Roman" w:cs="Times New Roman"/>
          <w:lang w:eastAsia="ja-JP"/>
        </w:rPr>
        <w:t xml:space="preserve"> </w:t>
      </w:r>
      <w:r w:rsidR="00DA5C57" w:rsidRPr="6022FDD0">
        <w:rPr>
          <w:rFonts w:ascii="Times New Roman" w:hAnsi="Times New Roman" w:cs="Times New Roman"/>
          <w:lang w:eastAsia="ja-JP"/>
        </w:rPr>
        <w:t>focus</w:t>
      </w:r>
      <w:r w:rsidR="52486416" w:rsidRPr="6022FDD0">
        <w:rPr>
          <w:rFonts w:ascii="Times New Roman" w:hAnsi="Times New Roman" w:cs="Times New Roman"/>
          <w:lang w:eastAsia="ja-JP"/>
        </w:rPr>
        <w:t>ed</w:t>
      </w:r>
      <w:r w:rsidR="00DA5C57" w:rsidRPr="6022FDD0">
        <w:rPr>
          <w:rFonts w:ascii="Times New Roman" w:hAnsi="Times New Roman" w:cs="Times New Roman"/>
          <w:lang w:eastAsia="ja-JP"/>
        </w:rPr>
        <w:t xml:space="preserve"> </w:t>
      </w:r>
      <w:r w:rsidR="005753D2" w:rsidRPr="6022FDD0">
        <w:rPr>
          <w:rFonts w:ascii="Times New Roman" w:hAnsi="Times New Roman" w:cs="Times New Roman"/>
          <w:lang w:eastAsia="ja-JP"/>
        </w:rPr>
        <w:t xml:space="preserve">on </w:t>
      </w:r>
      <w:r w:rsidR="00DA5C57" w:rsidRPr="6022FDD0">
        <w:rPr>
          <w:rFonts w:ascii="Times New Roman" w:hAnsi="Times New Roman" w:cs="Times New Roman"/>
          <w:lang w:eastAsia="ja-JP"/>
        </w:rPr>
        <w:t>T1 and Device 1, Rel-20 could have broade</w:t>
      </w:r>
      <w:r w:rsidR="003B691F">
        <w:rPr>
          <w:rFonts w:ascii="Times New Roman" w:hAnsi="Times New Roman" w:cs="Times New Roman"/>
          <w:lang w:eastAsia="ja-JP"/>
        </w:rPr>
        <w:t>n</w:t>
      </w:r>
      <w:r w:rsidR="00ED23BC">
        <w:rPr>
          <w:rFonts w:ascii="Times New Roman" w:hAnsi="Times New Roman" w:cs="Times New Roman"/>
          <w:lang w:eastAsia="ja-JP"/>
        </w:rPr>
        <w:t>ed</w:t>
      </w:r>
      <w:r w:rsidR="005753D2" w:rsidRPr="6022FDD0">
        <w:rPr>
          <w:rFonts w:ascii="Times New Roman" w:hAnsi="Times New Roman" w:cs="Times New Roman"/>
          <w:lang w:eastAsia="ja-JP"/>
        </w:rPr>
        <w:t xml:space="preserve"> and </w:t>
      </w:r>
      <w:r w:rsidR="00D769EF" w:rsidRPr="6022FDD0">
        <w:rPr>
          <w:rFonts w:ascii="Times New Roman" w:hAnsi="Times New Roman" w:cs="Times New Roman"/>
          <w:lang w:eastAsia="ja-JP"/>
        </w:rPr>
        <w:t>enriched</w:t>
      </w:r>
      <w:r w:rsidR="00DA5C57" w:rsidRPr="6022FDD0">
        <w:rPr>
          <w:rFonts w:ascii="Times New Roman" w:hAnsi="Times New Roman" w:cs="Times New Roman"/>
          <w:lang w:eastAsia="ja-JP"/>
        </w:rPr>
        <w:t xml:space="preserve"> </w:t>
      </w:r>
      <w:r w:rsidR="4D85CE1C" w:rsidRPr="6022FDD0">
        <w:rPr>
          <w:rFonts w:ascii="Times New Roman" w:hAnsi="Times New Roman" w:cs="Times New Roman"/>
          <w:lang w:eastAsia="ja-JP"/>
        </w:rPr>
        <w:t xml:space="preserve">the </w:t>
      </w:r>
      <w:r w:rsidR="00DA5C57" w:rsidRPr="6022FDD0">
        <w:rPr>
          <w:rFonts w:ascii="Times New Roman" w:hAnsi="Times New Roman" w:cs="Times New Roman"/>
          <w:lang w:eastAsia="ja-JP"/>
        </w:rPr>
        <w:t xml:space="preserve">scope </w:t>
      </w:r>
      <w:r w:rsidR="00C9310F" w:rsidRPr="6022FDD0">
        <w:rPr>
          <w:rFonts w:ascii="Times New Roman" w:hAnsi="Times New Roman" w:cs="Times New Roman"/>
          <w:lang w:eastAsia="ja-JP"/>
        </w:rPr>
        <w:t xml:space="preserve">to </w:t>
      </w:r>
      <w:r w:rsidR="005753D2" w:rsidRPr="6022FDD0">
        <w:rPr>
          <w:rFonts w:ascii="Times New Roman" w:hAnsi="Times New Roman" w:cs="Times New Roman"/>
          <w:lang w:eastAsia="ja-JP"/>
        </w:rPr>
        <w:t>further build</w:t>
      </w:r>
      <w:r w:rsidR="00C9310F" w:rsidRPr="6022FDD0">
        <w:rPr>
          <w:rFonts w:ascii="Times New Roman" w:hAnsi="Times New Roman" w:cs="Times New Roman"/>
          <w:lang w:eastAsia="ja-JP"/>
        </w:rPr>
        <w:t xml:space="preserve"> </w:t>
      </w:r>
      <w:r w:rsidR="005753D2" w:rsidRPr="6022FDD0">
        <w:rPr>
          <w:rFonts w:ascii="Times New Roman" w:hAnsi="Times New Roman" w:cs="Times New Roman"/>
          <w:lang w:eastAsia="ja-JP"/>
        </w:rPr>
        <w:t xml:space="preserve">up </w:t>
      </w:r>
      <w:r w:rsidR="00C9310F" w:rsidRPr="6022FDD0">
        <w:rPr>
          <w:rFonts w:ascii="Times New Roman" w:hAnsi="Times New Roman" w:cs="Times New Roman"/>
          <w:lang w:eastAsia="ja-JP"/>
        </w:rPr>
        <w:t xml:space="preserve">3GPP A-IoT ecosystem </w:t>
      </w:r>
      <w:r w:rsidR="007211F6" w:rsidRPr="6022FDD0">
        <w:rPr>
          <w:rFonts w:ascii="Times New Roman" w:hAnsi="Times New Roman" w:cs="Times New Roman"/>
          <w:lang w:eastAsia="ja-JP"/>
        </w:rPr>
        <w:t>address</w:t>
      </w:r>
      <w:r w:rsidR="001338DB" w:rsidRPr="6022FDD0">
        <w:rPr>
          <w:rFonts w:ascii="Times New Roman" w:hAnsi="Times New Roman" w:cs="Times New Roman"/>
          <w:lang w:eastAsia="ja-JP"/>
        </w:rPr>
        <w:t>ing</w:t>
      </w:r>
      <w:r w:rsidR="007211F6" w:rsidRPr="6022FDD0">
        <w:rPr>
          <w:rFonts w:ascii="Times New Roman" w:hAnsi="Times New Roman" w:cs="Times New Roman"/>
          <w:lang w:eastAsia="ja-JP"/>
        </w:rPr>
        <w:t xml:space="preserve"> </w:t>
      </w:r>
      <w:r w:rsidR="005753D2" w:rsidRPr="6022FDD0">
        <w:rPr>
          <w:rFonts w:ascii="Times New Roman" w:hAnsi="Times New Roman" w:cs="Times New Roman"/>
          <w:lang w:eastAsia="ja-JP"/>
        </w:rPr>
        <w:t>diverse</w:t>
      </w:r>
      <w:r w:rsidR="007211F6" w:rsidRPr="6022FDD0">
        <w:rPr>
          <w:rFonts w:ascii="Times New Roman" w:hAnsi="Times New Roman" w:cs="Times New Roman"/>
          <w:lang w:eastAsia="ja-JP"/>
        </w:rPr>
        <w:t xml:space="preserve"> use cases.</w:t>
      </w:r>
      <w:r w:rsidR="001338DB" w:rsidRPr="6022FDD0">
        <w:rPr>
          <w:rFonts w:ascii="Times New Roman" w:hAnsi="Times New Roman" w:cs="Times New Roman"/>
          <w:lang w:eastAsia="ja-JP"/>
        </w:rPr>
        <w:t xml:space="preserve"> </w:t>
      </w:r>
      <w:r w:rsidRPr="6022FDD0">
        <w:rPr>
          <w:rFonts w:ascii="Times New Roman" w:hAnsi="Times New Roman" w:cs="Times New Roman"/>
          <w:lang w:eastAsia="ja-JP"/>
        </w:rPr>
        <w:t>Here are our views on the scope for Rel-20 A-IoT.</w:t>
      </w:r>
    </w:p>
    <w:p w14:paraId="3DB87026" w14:textId="77777777" w:rsidR="002234AE" w:rsidRPr="00DD27DF" w:rsidRDefault="002234AE" w:rsidP="00936F42">
      <w:pPr>
        <w:jc w:val="both"/>
        <w:rPr>
          <w:rFonts w:ascii="Times New Roman" w:eastAsia="Malgun Gothic" w:hAnsi="Times New Roman" w:cs="Times New Roman"/>
          <w:lang w:eastAsia="ko-KR"/>
        </w:rPr>
      </w:pPr>
    </w:p>
    <w:p w14:paraId="310297C9" w14:textId="0B97803B" w:rsidR="00BA23B1" w:rsidRPr="00596EFC" w:rsidRDefault="00BA23B1" w:rsidP="00BA23B1">
      <w:pPr>
        <w:pStyle w:val="Heading2"/>
        <w:rPr>
          <w:rFonts w:ascii="Times New Roman" w:hAnsi="Times New Roman" w:cs="Times New Roman"/>
          <w:b/>
          <w:lang w:eastAsia="ja-JP"/>
        </w:rPr>
      </w:pPr>
      <w:r>
        <w:rPr>
          <w:rFonts w:ascii="Times New Roman" w:hAnsi="Times New Roman" w:cs="Times New Roman" w:hint="eastAsia"/>
          <w:b/>
          <w:lang w:eastAsia="ja-JP"/>
        </w:rPr>
        <w:t>2.1</w:t>
      </w:r>
      <w:r>
        <w:rPr>
          <w:rFonts w:ascii="Times New Roman" w:hAnsi="Times New Roman" w:cs="Times New Roman"/>
          <w:b/>
          <w:lang w:eastAsia="ja-JP"/>
        </w:rPr>
        <w:tab/>
      </w:r>
      <w:r>
        <w:rPr>
          <w:rFonts w:ascii="Times New Roman" w:hAnsi="Times New Roman" w:cs="Times New Roman" w:hint="eastAsia"/>
          <w:b/>
          <w:lang w:eastAsia="ja-JP"/>
        </w:rPr>
        <w:t>Use-case</w:t>
      </w:r>
      <w:r w:rsidR="001A2486">
        <w:rPr>
          <w:rFonts w:ascii="Times New Roman" w:hAnsi="Times New Roman" w:cs="Times New Roman" w:hint="eastAsia"/>
          <w:b/>
          <w:lang w:eastAsia="ja-JP"/>
        </w:rPr>
        <w:t>s</w:t>
      </w:r>
      <w:r w:rsidR="005706B4">
        <w:rPr>
          <w:rFonts w:ascii="Times New Roman" w:hAnsi="Times New Roman" w:cs="Times New Roman"/>
          <w:b/>
          <w:lang w:eastAsia="ja-JP"/>
        </w:rPr>
        <w:t xml:space="preserve"> and traffic types</w:t>
      </w:r>
    </w:p>
    <w:p w14:paraId="236C954F" w14:textId="52E4B14E" w:rsidR="00BA23B1" w:rsidRDefault="009674CE" w:rsidP="00AD1FEF">
      <w:pPr>
        <w:jc w:val="both"/>
        <w:rPr>
          <w:rFonts w:ascii="Times New Roman" w:hAnsi="Times New Roman" w:cs="Times New Roman"/>
          <w:lang w:eastAsia="ja-JP"/>
        </w:rPr>
      </w:pPr>
      <w:r w:rsidRPr="51E07A05">
        <w:rPr>
          <w:rFonts w:ascii="Times New Roman" w:hAnsi="Times New Roman" w:cs="Times New Roman"/>
          <w:lang w:eastAsia="ja-JP"/>
        </w:rPr>
        <w:t>In Release 19, the traffic types under consideration included device-oriented by device-terminated trigger (DO-DTT) and device-terminated (DT), with a focus on indoor inventory and indoor command use cases. These areas</w:t>
      </w:r>
      <w:r w:rsidR="00AD2034" w:rsidRPr="51E07A05">
        <w:rPr>
          <w:rFonts w:ascii="Times New Roman" w:hAnsi="Times New Roman" w:cs="Times New Roman"/>
          <w:lang w:eastAsia="ja-JP"/>
        </w:rPr>
        <w:t xml:space="preserve"> have been studied and</w:t>
      </w:r>
      <w:r w:rsidRPr="51E07A05">
        <w:rPr>
          <w:rFonts w:ascii="Times New Roman" w:hAnsi="Times New Roman" w:cs="Times New Roman"/>
          <w:lang w:eastAsia="ja-JP"/>
        </w:rPr>
        <w:t xml:space="preserve"> </w:t>
      </w:r>
      <w:r w:rsidR="00E60335" w:rsidRPr="51E07A05">
        <w:rPr>
          <w:rFonts w:ascii="Times New Roman" w:hAnsi="Times New Roman" w:cs="Times New Roman"/>
          <w:lang w:eastAsia="ja-JP"/>
        </w:rPr>
        <w:t>should</w:t>
      </w:r>
      <w:r w:rsidRPr="51E07A05">
        <w:rPr>
          <w:rFonts w:ascii="Times New Roman" w:hAnsi="Times New Roman" w:cs="Times New Roman"/>
          <w:lang w:eastAsia="ja-JP"/>
        </w:rPr>
        <w:t xml:space="preserve"> </w:t>
      </w:r>
      <w:r w:rsidR="6790DBEC" w:rsidRPr="51E07A05">
        <w:rPr>
          <w:rFonts w:ascii="Times New Roman" w:hAnsi="Times New Roman" w:cs="Times New Roman"/>
          <w:lang w:eastAsia="ja-JP"/>
        </w:rPr>
        <w:t>also be supported</w:t>
      </w:r>
      <w:r w:rsidRPr="51E07A05">
        <w:rPr>
          <w:rFonts w:ascii="Times New Roman" w:hAnsi="Times New Roman" w:cs="Times New Roman"/>
          <w:lang w:eastAsia="ja-JP"/>
        </w:rPr>
        <w:t xml:space="preserve"> in the Rel-20 work item.</w:t>
      </w:r>
      <w:r w:rsidR="004347A5" w:rsidRPr="51E07A05">
        <w:rPr>
          <w:rFonts w:ascii="Times New Roman" w:hAnsi="Times New Roman" w:cs="Times New Roman"/>
          <w:lang w:eastAsia="ja-JP"/>
        </w:rPr>
        <w:t xml:space="preserve"> </w:t>
      </w:r>
      <w:r w:rsidR="154CB3EE" w:rsidRPr="51E07A05">
        <w:rPr>
          <w:rFonts w:ascii="Times New Roman" w:hAnsi="Times New Roman" w:cs="Times New Roman"/>
          <w:lang w:eastAsia="ja-JP"/>
        </w:rPr>
        <w:t xml:space="preserve">In addition, </w:t>
      </w:r>
      <w:r w:rsidR="5360666C" w:rsidRPr="51E07A05">
        <w:rPr>
          <w:rFonts w:ascii="Times New Roman" w:hAnsi="Times New Roman" w:cs="Times New Roman"/>
          <w:lang w:eastAsia="ja-JP"/>
        </w:rPr>
        <w:t xml:space="preserve">the </w:t>
      </w:r>
      <w:r w:rsidR="154CB3EE" w:rsidRPr="51E07A05">
        <w:rPr>
          <w:rFonts w:ascii="Times New Roman" w:hAnsi="Times New Roman" w:cs="Times New Roman"/>
          <w:lang w:eastAsia="ja-JP"/>
        </w:rPr>
        <w:t>device-</w:t>
      </w:r>
      <w:r w:rsidR="20EFCFEB" w:rsidRPr="51E07A05">
        <w:rPr>
          <w:rFonts w:ascii="Times New Roman" w:hAnsi="Times New Roman" w:cs="Times New Roman"/>
          <w:lang w:eastAsia="ja-JP"/>
        </w:rPr>
        <w:t>originated</w:t>
      </w:r>
      <w:r w:rsidR="154CB3EE" w:rsidRPr="51E07A05">
        <w:rPr>
          <w:rFonts w:ascii="Times New Roman" w:hAnsi="Times New Roman" w:cs="Times New Roman"/>
          <w:lang w:eastAsia="ja-JP"/>
        </w:rPr>
        <w:t xml:space="preserve"> autonomous (DO-A)</w:t>
      </w:r>
      <w:r w:rsidR="01DE3043" w:rsidRPr="51E07A05">
        <w:rPr>
          <w:rFonts w:ascii="Times New Roman" w:hAnsi="Times New Roman" w:cs="Times New Roman"/>
          <w:lang w:eastAsia="ja-JP"/>
        </w:rPr>
        <w:t xml:space="preserve"> traffic</w:t>
      </w:r>
      <w:r w:rsidR="154CB3EE" w:rsidRPr="51E07A05">
        <w:rPr>
          <w:rFonts w:ascii="Times New Roman" w:hAnsi="Times New Roman" w:cs="Times New Roman"/>
          <w:lang w:eastAsia="ja-JP"/>
        </w:rPr>
        <w:t xml:space="preserve"> </w:t>
      </w:r>
      <w:r w:rsidR="00A936B7" w:rsidRPr="51E07A05">
        <w:rPr>
          <w:rFonts w:ascii="Times New Roman" w:hAnsi="Times New Roman" w:cs="Times New Roman"/>
          <w:lang w:eastAsia="ja-JP"/>
        </w:rPr>
        <w:t xml:space="preserve">for sensor </w:t>
      </w:r>
      <w:r w:rsidR="00A428C6" w:rsidRPr="51E07A05">
        <w:rPr>
          <w:rFonts w:ascii="Times New Roman" w:hAnsi="Times New Roman" w:cs="Times New Roman"/>
          <w:lang w:eastAsia="ja-JP"/>
        </w:rPr>
        <w:t xml:space="preserve">use case </w:t>
      </w:r>
      <w:r w:rsidR="0260EB64" w:rsidRPr="51E07A05">
        <w:rPr>
          <w:rFonts w:ascii="Times New Roman" w:hAnsi="Times New Roman" w:cs="Times New Roman"/>
          <w:lang w:eastAsia="ja-JP"/>
        </w:rPr>
        <w:t>should</w:t>
      </w:r>
      <w:r w:rsidR="154CB3EE" w:rsidRPr="51E07A05">
        <w:rPr>
          <w:rFonts w:ascii="Times New Roman" w:hAnsi="Times New Roman" w:cs="Times New Roman"/>
          <w:lang w:eastAsia="ja-JP"/>
        </w:rPr>
        <w:t xml:space="preserve"> </w:t>
      </w:r>
      <w:r w:rsidR="7BAAA9E7" w:rsidRPr="51E07A05">
        <w:rPr>
          <w:rFonts w:ascii="Times New Roman" w:hAnsi="Times New Roman" w:cs="Times New Roman"/>
          <w:lang w:eastAsia="ja-JP"/>
        </w:rPr>
        <w:t>also be considered in the Rel-20 work item.</w:t>
      </w:r>
    </w:p>
    <w:p w14:paraId="0CB258BA" w14:textId="77777777" w:rsidR="00BA23B1" w:rsidRPr="00BA23B1" w:rsidRDefault="00BA23B1" w:rsidP="00936F42">
      <w:pPr>
        <w:jc w:val="both"/>
        <w:rPr>
          <w:rFonts w:ascii="Times New Roman" w:hAnsi="Times New Roman" w:cs="Times New Roman"/>
          <w:lang w:eastAsia="ja-JP"/>
        </w:rPr>
      </w:pPr>
    </w:p>
    <w:p w14:paraId="78FC8639" w14:textId="044ABAEC" w:rsidR="007C77FB" w:rsidRPr="00596EFC" w:rsidRDefault="007C77FB" w:rsidP="007C77FB">
      <w:pPr>
        <w:pStyle w:val="Heading2"/>
        <w:rPr>
          <w:rFonts w:ascii="Times New Roman" w:hAnsi="Times New Roman" w:cs="Times New Roman"/>
          <w:b/>
          <w:lang w:eastAsia="ja-JP"/>
        </w:rPr>
      </w:pPr>
      <w:r>
        <w:rPr>
          <w:rFonts w:ascii="Times New Roman" w:hAnsi="Times New Roman" w:cs="Times New Roman" w:hint="eastAsia"/>
          <w:b/>
          <w:lang w:eastAsia="ja-JP"/>
        </w:rPr>
        <w:t>2.</w:t>
      </w:r>
      <w:r w:rsidR="00BA23B1">
        <w:rPr>
          <w:rFonts w:ascii="Times New Roman" w:hAnsi="Times New Roman" w:cs="Times New Roman" w:hint="eastAsia"/>
          <w:b/>
          <w:lang w:eastAsia="ja-JP"/>
        </w:rPr>
        <w:t>2</w:t>
      </w:r>
      <w:r>
        <w:rPr>
          <w:rFonts w:ascii="Times New Roman" w:hAnsi="Times New Roman" w:cs="Times New Roman"/>
          <w:b/>
          <w:lang w:eastAsia="ja-JP"/>
        </w:rPr>
        <w:tab/>
      </w:r>
      <w:r>
        <w:rPr>
          <w:rFonts w:ascii="Times New Roman" w:hAnsi="Times New Roman" w:cs="Times New Roman" w:hint="eastAsia"/>
          <w:b/>
          <w:lang w:eastAsia="ja-JP"/>
        </w:rPr>
        <w:t>Topolog</w:t>
      </w:r>
      <w:r w:rsidR="001A2486">
        <w:rPr>
          <w:rFonts w:ascii="Times New Roman" w:hAnsi="Times New Roman" w:cs="Times New Roman" w:hint="eastAsia"/>
          <w:b/>
          <w:lang w:eastAsia="ja-JP"/>
        </w:rPr>
        <w:t>ies</w:t>
      </w:r>
      <w:r w:rsidR="004A1B11">
        <w:rPr>
          <w:rFonts w:ascii="Times New Roman" w:hAnsi="Times New Roman" w:cs="Times New Roman"/>
          <w:b/>
          <w:lang w:eastAsia="ja-JP"/>
        </w:rPr>
        <w:t xml:space="preserve"> and </w:t>
      </w:r>
      <w:r w:rsidR="004B364D">
        <w:rPr>
          <w:rFonts w:ascii="Times New Roman" w:hAnsi="Times New Roman" w:cs="Times New Roman"/>
          <w:b/>
          <w:lang w:eastAsia="ja-JP"/>
        </w:rPr>
        <w:t>deployment</w:t>
      </w:r>
      <w:r w:rsidR="004A1B11">
        <w:rPr>
          <w:rFonts w:ascii="Times New Roman" w:hAnsi="Times New Roman" w:cs="Times New Roman"/>
          <w:b/>
          <w:lang w:eastAsia="ja-JP"/>
        </w:rPr>
        <w:t xml:space="preserve"> scenarios</w:t>
      </w:r>
    </w:p>
    <w:p w14:paraId="00CDFA00" w14:textId="4FF28C9A" w:rsidR="007C77FB" w:rsidRPr="008A3DF6" w:rsidRDefault="00921B89" w:rsidP="00A851AD">
      <w:pPr>
        <w:jc w:val="both"/>
        <w:rPr>
          <w:rFonts w:ascii="Times New Roman" w:hAnsi="Times New Roman" w:cs="Times New Roman"/>
          <w:lang w:eastAsia="ja-JP"/>
        </w:rPr>
      </w:pPr>
      <w:r w:rsidRPr="51E07A05">
        <w:rPr>
          <w:rFonts w:ascii="Times New Roman" w:hAnsi="Times New Roman" w:cs="Times New Roman"/>
          <w:lang w:eastAsia="ja-JP"/>
        </w:rPr>
        <w:t xml:space="preserve">In Rel-19, both D1T1 (deployment scenario 1 with connectivity topology 1) and D2T2 (deployment scenario 2 with connectivity topology 2) were studied. D2T2 </w:t>
      </w:r>
      <w:r w:rsidR="007B2C94" w:rsidRPr="51E07A05">
        <w:rPr>
          <w:rFonts w:ascii="Times New Roman" w:hAnsi="Times New Roman" w:cs="Times New Roman"/>
          <w:lang w:eastAsia="ja-JP"/>
        </w:rPr>
        <w:t xml:space="preserve">presents </w:t>
      </w:r>
      <w:r w:rsidRPr="51E07A05">
        <w:rPr>
          <w:rFonts w:ascii="Times New Roman" w:hAnsi="Times New Roman" w:cs="Times New Roman"/>
          <w:lang w:eastAsia="ja-JP"/>
        </w:rPr>
        <w:t xml:space="preserve">a </w:t>
      </w:r>
      <w:r w:rsidR="007B2C94" w:rsidRPr="51E07A05">
        <w:rPr>
          <w:rFonts w:ascii="Times New Roman" w:hAnsi="Times New Roman" w:cs="Times New Roman"/>
          <w:lang w:eastAsia="ja-JP"/>
        </w:rPr>
        <w:t>feasible and useful</w:t>
      </w:r>
      <w:r w:rsidRPr="51E07A05">
        <w:rPr>
          <w:rFonts w:ascii="Times New Roman" w:hAnsi="Times New Roman" w:cs="Times New Roman"/>
          <w:lang w:eastAsia="ja-JP"/>
        </w:rPr>
        <w:t xml:space="preserve"> deployment/topology for indoor A-IoT scenarios. For instance, a customer can use a handheld terminal </w:t>
      </w:r>
      <w:r w:rsidR="00346C7A" w:rsidRPr="51E07A05">
        <w:rPr>
          <w:rFonts w:ascii="Times New Roman" w:hAnsi="Times New Roman" w:cs="Times New Roman"/>
          <w:lang w:eastAsia="ja-JP"/>
        </w:rPr>
        <w:t xml:space="preserve">or smartphone </w:t>
      </w:r>
      <w:r w:rsidRPr="51E07A05">
        <w:rPr>
          <w:rFonts w:ascii="Times New Roman" w:hAnsi="Times New Roman" w:cs="Times New Roman"/>
          <w:lang w:eastAsia="ja-JP"/>
        </w:rPr>
        <w:t xml:space="preserve">to scan and inventory A-IoT devices in environments such as </w:t>
      </w:r>
      <w:r w:rsidR="00744466" w:rsidRPr="51E07A05">
        <w:rPr>
          <w:rFonts w:ascii="Times New Roman" w:hAnsi="Times New Roman" w:cs="Times New Roman"/>
          <w:i/>
          <w:iCs/>
          <w:lang w:eastAsia="ja-JP"/>
        </w:rPr>
        <w:t>indoor</w:t>
      </w:r>
      <w:r w:rsidR="00744466" w:rsidRPr="51E07A05">
        <w:rPr>
          <w:rFonts w:ascii="Times New Roman" w:hAnsi="Times New Roman" w:cs="Times New Roman"/>
          <w:lang w:eastAsia="ja-JP"/>
        </w:rPr>
        <w:t xml:space="preserve"> </w:t>
      </w:r>
      <w:r w:rsidRPr="51E07A05">
        <w:rPr>
          <w:rFonts w:ascii="Times New Roman" w:hAnsi="Times New Roman" w:cs="Times New Roman"/>
          <w:lang w:eastAsia="ja-JP"/>
        </w:rPr>
        <w:t>smart homes, factories, and warehouses.</w:t>
      </w:r>
      <w:r w:rsidR="004F5DA8" w:rsidRPr="51E07A05">
        <w:rPr>
          <w:rFonts w:ascii="Times New Roman" w:hAnsi="Times New Roman" w:cs="Times New Roman"/>
          <w:lang w:eastAsia="ja-JP"/>
        </w:rPr>
        <w:t xml:space="preserve"> </w:t>
      </w:r>
      <w:r w:rsidR="0098582E" w:rsidRPr="51E07A05">
        <w:rPr>
          <w:rFonts w:ascii="Times New Roman" w:hAnsi="Times New Roman" w:cs="Times New Roman"/>
          <w:lang w:eastAsia="ja-JP"/>
        </w:rPr>
        <w:t>Intermediate UE as a reader</w:t>
      </w:r>
      <w:r w:rsidR="00232A6E" w:rsidRPr="51E07A05">
        <w:rPr>
          <w:rFonts w:ascii="Times New Roman" w:hAnsi="Times New Roman" w:cs="Times New Roman"/>
          <w:lang w:eastAsia="ja-JP"/>
        </w:rPr>
        <w:t xml:space="preserve"> </w:t>
      </w:r>
      <w:r w:rsidR="00854445" w:rsidRPr="51E07A05">
        <w:rPr>
          <w:rFonts w:ascii="Times New Roman" w:hAnsi="Times New Roman" w:cs="Times New Roman"/>
          <w:lang w:eastAsia="ja-JP"/>
        </w:rPr>
        <w:t xml:space="preserve">is </w:t>
      </w:r>
      <w:r w:rsidR="002825AE" w:rsidRPr="51E07A05">
        <w:rPr>
          <w:rFonts w:ascii="Times New Roman" w:hAnsi="Times New Roman" w:cs="Times New Roman"/>
          <w:lang w:eastAsia="ja-JP"/>
        </w:rPr>
        <w:t xml:space="preserve">also </w:t>
      </w:r>
      <w:r w:rsidR="00854445" w:rsidRPr="51E07A05">
        <w:rPr>
          <w:rFonts w:ascii="Times New Roman" w:hAnsi="Times New Roman" w:cs="Times New Roman"/>
          <w:lang w:eastAsia="ja-JP"/>
        </w:rPr>
        <w:t xml:space="preserve">useful for a certain </w:t>
      </w:r>
      <w:r w:rsidR="003F6491" w:rsidRPr="51E07A05">
        <w:rPr>
          <w:rFonts w:ascii="Times New Roman" w:hAnsi="Times New Roman" w:cs="Times New Roman"/>
          <w:lang w:eastAsia="ja-JP"/>
        </w:rPr>
        <w:t xml:space="preserve">local area </w:t>
      </w:r>
      <w:r w:rsidR="003E2D44" w:rsidRPr="51E07A05">
        <w:rPr>
          <w:rFonts w:ascii="Times New Roman" w:hAnsi="Times New Roman" w:cs="Times New Roman"/>
          <w:i/>
          <w:iCs/>
          <w:lang w:eastAsia="ja-JP"/>
        </w:rPr>
        <w:t>outdoor</w:t>
      </w:r>
      <w:r w:rsidR="003E2D44" w:rsidRPr="51E07A05">
        <w:rPr>
          <w:rFonts w:ascii="Times New Roman" w:hAnsi="Times New Roman" w:cs="Times New Roman"/>
          <w:lang w:eastAsia="ja-JP"/>
        </w:rPr>
        <w:t xml:space="preserve"> </w:t>
      </w:r>
      <w:r w:rsidR="00854445" w:rsidRPr="51E07A05">
        <w:rPr>
          <w:rFonts w:ascii="Times New Roman" w:hAnsi="Times New Roman" w:cs="Times New Roman"/>
          <w:lang w:eastAsia="ja-JP"/>
        </w:rPr>
        <w:t xml:space="preserve">deployment </w:t>
      </w:r>
      <w:r w:rsidR="00710883" w:rsidRPr="51E07A05">
        <w:rPr>
          <w:rFonts w:ascii="Times New Roman" w:hAnsi="Times New Roman" w:cs="Times New Roman"/>
          <w:lang w:eastAsia="ja-JP"/>
        </w:rPr>
        <w:t xml:space="preserve">where A-IoT devices are distributed </w:t>
      </w:r>
      <w:r w:rsidR="004B364D" w:rsidRPr="51E07A05">
        <w:rPr>
          <w:rFonts w:ascii="Times New Roman" w:hAnsi="Times New Roman" w:cs="Times New Roman"/>
          <w:lang w:eastAsia="ja-JP"/>
        </w:rPr>
        <w:t>outdoor</w:t>
      </w:r>
      <w:r w:rsidR="714ED772" w:rsidRPr="51E07A05">
        <w:rPr>
          <w:rFonts w:ascii="Times New Roman" w:hAnsi="Times New Roman" w:cs="Times New Roman"/>
          <w:lang w:eastAsia="ja-JP"/>
        </w:rPr>
        <w:t>s</w:t>
      </w:r>
      <w:r w:rsidR="004B364D" w:rsidRPr="51E07A05">
        <w:rPr>
          <w:rFonts w:ascii="Times New Roman" w:hAnsi="Times New Roman" w:cs="Times New Roman"/>
          <w:lang w:eastAsia="ja-JP"/>
        </w:rPr>
        <w:t>,</w:t>
      </w:r>
      <w:r w:rsidR="00710883" w:rsidRPr="51E07A05">
        <w:rPr>
          <w:rFonts w:ascii="Times New Roman" w:hAnsi="Times New Roman" w:cs="Times New Roman"/>
          <w:lang w:eastAsia="ja-JP"/>
        </w:rPr>
        <w:t xml:space="preserve"> </w:t>
      </w:r>
      <w:r w:rsidR="004932F0" w:rsidRPr="51E07A05">
        <w:rPr>
          <w:rFonts w:ascii="Times New Roman" w:hAnsi="Times New Roman" w:cs="Times New Roman"/>
          <w:lang w:eastAsia="ja-JP"/>
        </w:rPr>
        <w:t>and</w:t>
      </w:r>
      <w:r w:rsidR="00472FD5" w:rsidRPr="51E07A05">
        <w:rPr>
          <w:rFonts w:ascii="Times New Roman" w:hAnsi="Times New Roman" w:cs="Times New Roman"/>
          <w:lang w:eastAsia="ja-JP"/>
        </w:rPr>
        <w:t xml:space="preserve"> a handheld/smartphone reader </w:t>
      </w:r>
      <w:r w:rsidR="004932F0" w:rsidRPr="51E07A05">
        <w:rPr>
          <w:rFonts w:ascii="Times New Roman" w:hAnsi="Times New Roman" w:cs="Times New Roman"/>
          <w:lang w:eastAsia="ja-JP"/>
        </w:rPr>
        <w:t xml:space="preserve">comes to </w:t>
      </w:r>
      <w:r w:rsidR="00472FD5" w:rsidRPr="51E07A05">
        <w:rPr>
          <w:rFonts w:ascii="Times New Roman" w:hAnsi="Times New Roman" w:cs="Times New Roman"/>
          <w:lang w:eastAsia="ja-JP"/>
        </w:rPr>
        <w:t>scan/read the devices</w:t>
      </w:r>
      <w:r w:rsidR="00AC66A3" w:rsidRPr="51E07A05">
        <w:rPr>
          <w:rFonts w:ascii="Times New Roman" w:hAnsi="Times New Roman" w:cs="Times New Roman"/>
          <w:lang w:eastAsia="ja-JP"/>
        </w:rPr>
        <w:t xml:space="preserve"> nearby</w:t>
      </w:r>
      <w:r w:rsidR="00B817DE" w:rsidRPr="51E07A05">
        <w:rPr>
          <w:rFonts w:ascii="Times New Roman" w:hAnsi="Times New Roman" w:cs="Times New Roman"/>
          <w:lang w:eastAsia="ja-JP"/>
        </w:rPr>
        <w:t>.</w:t>
      </w:r>
      <w:r w:rsidR="00472FD5" w:rsidRPr="51E07A05">
        <w:rPr>
          <w:rFonts w:ascii="Times New Roman" w:hAnsi="Times New Roman" w:cs="Times New Roman"/>
          <w:lang w:eastAsia="ja-JP"/>
        </w:rPr>
        <w:t xml:space="preserve"> </w:t>
      </w:r>
      <w:r w:rsidR="009129F5" w:rsidRPr="51E07A05">
        <w:rPr>
          <w:rFonts w:ascii="Times New Roman" w:hAnsi="Times New Roman" w:cs="Times New Roman"/>
          <w:lang w:eastAsia="ja-JP"/>
        </w:rPr>
        <w:t>In th</w:t>
      </w:r>
      <w:r w:rsidR="006D4B73" w:rsidRPr="51E07A05">
        <w:rPr>
          <w:rFonts w:ascii="Times New Roman" w:hAnsi="Times New Roman" w:cs="Times New Roman"/>
          <w:lang w:eastAsia="ja-JP"/>
        </w:rPr>
        <w:t>ese</w:t>
      </w:r>
      <w:r w:rsidR="009129F5" w:rsidRPr="51E07A05">
        <w:rPr>
          <w:rFonts w:ascii="Times New Roman" w:hAnsi="Times New Roman" w:cs="Times New Roman"/>
          <w:lang w:eastAsia="ja-JP"/>
        </w:rPr>
        <w:t xml:space="preserve"> scenario</w:t>
      </w:r>
      <w:r w:rsidR="006D4B73" w:rsidRPr="51E07A05">
        <w:rPr>
          <w:rFonts w:ascii="Times New Roman" w:hAnsi="Times New Roman" w:cs="Times New Roman"/>
          <w:lang w:eastAsia="ja-JP"/>
        </w:rPr>
        <w:t>s</w:t>
      </w:r>
      <w:r w:rsidR="009129F5" w:rsidRPr="51E07A05">
        <w:rPr>
          <w:rFonts w:ascii="Times New Roman" w:hAnsi="Times New Roman" w:cs="Times New Roman"/>
          <w:lang w:eastAsia="ja-JP"/>
        </w:rPr>
        <w:t xml:space="preserve">, the devices can still rely on RF energy harvesting </w:t>
      </w:r>
      <w:r w:rsidR="009A477A" w:rsidRPr="51E07A05">
        <w:rPr>
          <w:rFonts w:ascii="Times New Roman" w:hAnsi="Times New Roman" w:cs="Times New Roman"/>
          <w:lang w:eastAsia="ja-JP"/>
        </w:rPr>
        <w:t xml:space="preserve">and can use RF envelope </w:t>
      </w:r>
      <w:r w:rsidR="004B364D" w:rsidRPr="51E07A05">
        <w:rPr>
          <w:rFonts w:ascii="Times New Roman" w:hAnsi="Times New Roman" w:cs="Times New Roman"/>
          <w:lang w:eastAsia="ja-JP"/>
        </w:rPr>
        <w:t>detector-based</w:t>
      </w:r>
      <w:r w:rsidR="005C090A" w:rsidRPr="51E07A05">
        <w:rPr>
          <w:rFonts w:ascii="Times New Roman" w:hAnsi="Times New Roman" w:cs="Times New Roman"/>
          <w:lang w:eastAsia="ja-JP"/>
        </w:rPr>
        <w:t xml:space="preserve"> </w:t>
      </w:r>
      <w:r w:rsidR="009A477A" w:rsidRPr="51E07A05">
        <w:rPr>
          <w:rFonts w:ascii="Times New Roman" w:hAnsi="Times New Roman" w:cs="Times New Roman"/>
          <w:lang w:eastAsia="ja-JP"/>
        </w:rPr>
        <w:t>receiver</w:t>
      </w:r>
      <w:r w:rsidR="009129B2" w:rsidRPr="51E07A05">
        <w:rPr>
          <w:rFonts w:ascii="Times New Roman" w:hAnsi="Times New Roman" w:cs="Times New Roman"/>
          <w:lang w:eastAsia="ja-JP"/>
        </w:rPr>
        <w:t xml:space="preserve"> in addition to other</w:t>
      </w:r>
      <w:r w:rsidR="00B72900" w:rsidRPr="51E07A05">
        <w:rPr>
          <w:rFonts w:ascii="Times New Roman" w:hAnsi="Times New Roman" w:cs="Times New Roman"/>
          <w:lang w:eastAsia="ja-JP"/>
        </w:rPr>
        <w:t>s</w:t>
      </w:r>
      <w:r w:rsidR="00311FDD" w:rsidRPr="51E07A05">
        <w:rPr>
          <w:rFonts w:ascii="Times New Roman" w:hAnsi="Times New Roman" w:cs="Times New Roman"/>
          <w:lang w:eastAsia="ja-JP"/>
        </w:rPr>
        <w:t xml:space="preserve">, since the distance between the reader and the devices is </w:t>
      </w:r>
      <w:proofErr w:type="gramStart"/>
      <w:r w:rsidR="00311FDD" w:rsidRPr="51E07A05">
        <w:rPr>
          <w:rFonts w:ascii="Times New Roman" w:hAnsi="Times New Roman" w:cs="Times New Roman"/>
          <w:lang w:eastAsia="ja-JP"/>
        </w:rPr>
        <w:t xml:space="preserve">similar </w:t>
      </w:r>
      <w:r w:rsidR="00183A93" w:rsidRPr="51E07A05">
        <w:rPr>
          <w:rFonts w:ascii="Times New Roman" w:hAnsi="Times New Roman" w:cs="Times New Roman"/>
          <w:lang w:eastAsia="ja-JP"/>
        </w:rPr>
        <w:t>to</w:t>
      </w:r>
      <w:proofErr w:type="gramEnd"/>
      <w:r w:rsidR="30802056" w:rsidRPr="51E07A05">
        <w:rPr>
          <w:rFonts w:ascii="Times New Roman" w:hAnsi="Times New Roman" w:cs="Times New Roman"/>
          <w:lang w:eastAsia="ja-JP"/>
        </w:rPr>
        <w:t>,</w:t>
      </w:r>
      <w:r w:rsidR="00183A93" w:rsidRPr="51E07A05">
        <w:rPr>
          <w:rFonts w:ascii="Times New Roman" w:hAnsi="Times New Roman" w:cs="Times New Roman"/>
          <w:lang w:eastAsia="ja-JP"/>
        </w:rPr>
        <w:t xml:space="preserve"> or slightly larger than</w:t>
      </w:r>
      <w:r w:rsidR="00311FDD" w:rsidRPr="51E07A05">
        <w:rPr>
          <w:rFonts w:ascii="Times New Roman" w:hAnsi="Times New Roman" w:cs="Times New Roman"/>
          <w:lang w:eastAsia="ja-JP"/>
        </w:rPr>
        <w:t xml:space="preserve"> indoor</w:t>
      </w:r>
      <w:r w:rsidR="3E03714B" w:rsidRPr="51E07A05">
        <w:rPr>
          <w:rFonts w:ascii="Times New Roman" w:hAnsi="Times New Roman" w:cs="Times New Roman"/>
          <w:lang w:eastAsia="ja-JP"/>
        </w:rPr>
        <w:t>s</w:t>
      </w:r>
      <w:r w:rsidR="00B83FE6" w:rsidRPr="51E07A05">
        <w:rPr>
          <w:rFonts w:ascii="Times New Roman" w:hAnsi="Times New Roman" w:cs="Times New Roman"/>
          <w:lang w:eastAsia="ja-JP"/>
        </w:rPr>
        <w:t xml:space="preserve">. Accordingly, </w:t>
      </w:r>
      <w:r w:rsidR="7F6D84CA" w:rsidRPr="51E07A05">
        <w:rPr>
          <w:rFonts w:ascii="Times New Roman" w:hAnsi="Times New Roman" w:cs="Times New Roman"/>
          <w:lang w:eastAsia="ja-JP"/>
        </w:rPr>
        <w:t xml:space="preserve">the </w:t>
      </w:r>
      <w:r w:rsidR="00B83FE6" w:rsidRPr="51E07A05">
        <w:rPr>
          <w:rFonts w:ascii="Times New Roman" w:hAnsi="Times New Roman" w:cs="Times New Roman"/>
          <w:lang w:eastAsia="ja-JP"/>
        </w:rPr>
        <w:t>requirements could be similar</w:t>
      </w:r>
      <w:r w:rsidR="00311FDD" w:rsidRPr="51E07A05">
        <w:rPr>
          <w:rFonts w:ascii="Times New Roman" w:hAnsi="Times New Roman" w:cs="Times New Roman"/>
          <w:lang w:eastAsia="ja-JP"/>
        </w:rPr>
        <w:t>.</w:t>
      </w:r>
    </w:p>
    <w:p w14:paraId="0AB52026" w14:textId="77777777" w:rsidR="00673E06" w:rsidRDefault="00673E06" w:rsidP="00A851AD">
      <w:pPr>
        <w:jc w:val="both"/>
        <w:rPr>
          <w:rFonts w:ascii="Times New Roman" w:hAnsi="Times New Roman" w:cs="Times New Roman"/>
          <w:lang w:eastAsia="ja-JP"/>
        </w:rPr>
      </w:pPr>
    </w:p>
    <w:p w14:paraId="5B926D77" w14:textId="6A570075" w:rsidR="00D50817" w:rsidRDefault="0043603C" w:rsidP="00A851AD">
      <w:pPr>
        <w:jc w:val="both"/>
        <w:rPr>
          <w:rFonts w:ascii="Times New Roman" w:hAnsi="Times New Roman" w:cs="Times New Roman"/>
          <w:lang w:eastAsia="ja-JP"/>
        </w:rPr>
      </w:pPr>
      <w:r w:rsidRPr="51E07A05">
        <w:rPr>
          <w:rFonts w:ascii="Times New Roman" w:hAnsi="Times New Roman" w:cs="Times New Roman"/>
          <w:lang w:eastAsia="ja-JP"/>
        </w:rPr>
        <w:t xml:space="preserve">D2T2 requires specifying the </w:t>
      </w:r>
      <w:proofErr w:type="spellStart"/>
      <w:r w:rsidRPr="51E07A05">
        <w:rPr>
          <w:rFonts w:ascii="Times New Roman" w:hAnsi="Times New Roman" w:cs="Times New Roman"/>
          <w:lang w:eastAsia="ja-JP"/>
        </w:rPr>
        <w:t>Uu</w:t>
      </w:r>
      <w:proofErr w:type="spellEnd"/>
      <w:r w:rsidRPr="51E07A05">
        <w:rPr>
          <w:rFonts w:ascii="Times New Roman" w:hAnsi="Times New Roman" w:cs="Times New Roman"/>
          <w:lang w:eastAsia="ja-JP"/>
        </w:rPr>
        <w:t xml:space="preserve"> interface/</w:t>
      </w:r>
      <w:r w:rsidR="00C8041F" w:rsidRPr="51E07A05">
        <w:rPr>
          <w:rFonts w:ascii="Times New Roman" w:hAnsi="Times New Roman" w:cs="Times New Roman"/>
          <w:lang w:eastAsia="ja-JP"/>
        </w:rPr>
        <w:t>signaling</w:t>
      </w:r>
      <w:r w:rsidRPr="51E07A05">
        <w:rPr>
          <w:rFonts w:ascii="Times New Roman" w:hAnsi="Times New Roman" w:cs="Times New Roman"/>
          <w:lang w:eastAsia="ja-JP"/>
        </w:rPr>
        <w:t xml:space="preserve"> and relevant procedures for intermediate UE. However, </w:t>
      </w:r>
      <w:r w:rsidR="002B0592" w:rsidRPr="51E07A05">
        <w:rPr>
          <w:rFonts w:ascii="Times New Roman" w:hAnsi="Times New Roman" w:cs="Times New Roman"/>
          <w:lang w:eastAsia="ja-JP"/>
        </w:rPr>
        <w:t>these</w:t>
      </w:r>
      <w:r w:rsidRPr="51E07A05">
        <w:rPr>
          <w:rFonts w:ascii="Times New Roman" w:hAnsi="Times New Roman" w:cs="Times New Roman"/>
          <w:lang w:eastAsia="ja-JP"/>
        </w:rPr>
        <w:t xml:space="preserve"> </w:t>
      </w:r>
      <w:r w:rsidR="4CF508E9" w:rsidRPr="51E07A05">
        <w:rPr>
          <w:rFonts w:ascii="Times New Roman" w:hAnsi="Times New Roman" w:cs="Times New Roman"/>
          <w:lang w:eastAsia="ja-JP"/>
        </w:rPr>
        <w:t>are</w:t>
      </w:r>
      <w:r w:rsidRPr="51E07A05">
        <w:rPr>
          <w:rFonts w:ascii="Times New Roman" w:hAnsi="Times New Roman" w:cs="Times New Roman"/>
          <w:lang w:eastAsia="ja-JP"/>
        </w:rPr>
        <w:t xml:space="preserve"> transparent to A-IoT devices. </w:t>
      </w:r>
    </w:p>
    <w:p w14:paraId="22B3313A" w14:textId="77777777" w:rsidR="006C6570" w:rsidRPr="00C12C6F" w:rsidRDefault="006C6570" w:rsidP="00A851AD">
      <w:pPr>
        <w:jc w:val="both"/>
        <w:rPr>
          <w:rFonts w:ascii="Times New Roman" w:hAnsi="Times New Roman" w:cs="Times New Roman"/>
          <w:lang w:eastAsia="ja-JP"/>
        </w:rPr>
      </w:pPr>
    </w:p>
    <w:p w14:paraId="02001032" w14:textId="37CE8D97" w:rsidR="007C77FB" w:rsidRPr="001A2486" w:rsidRDefault="007C77FB" w:rsidP="001A2486">
      <w:pPr>
        <w:pStyle w:val="Heading2"/>
        <w:rPr>
          <w:rFonts w:ascii="Times New Roman" w:hAnsi="Times New Roman" w:cs="Times New Roman"/>
          <w:b/>
          <w:lang w:eastAsia="ja-JP"/>
        </w:rPr>
      </w:pPr>
      <w:r>
        <w:rPr>
          <w:rFonts w:ascii="Times New Roman" w:hAnsi="Times New Roman" w:cs="Times New Roman" w:hint="eastAsia"/>
          <w:b/>
          <w:lang w:eastAsia="ja-JP"/>
        </w:rPr>
        <w:lastRenderedPageBreak/>
        <w:t>2.</w:t>
      </w:r>
      <w:r w:rsidR="005A7F9C">
        <w:rPr>
          <w:rFonts w:ascii="Times New Roman" w:hAnsi="Times New Roman" w:cs="Times New Roman" w:hint="eastAsia"/>
          <w:b/>
          <w:lang w:eastAsia="ja-JP"/>
        </w:rPr>
        <w:t>3</w:t>
      </w:r>
      <w:r>
        <w:rPr>
          <w:rFonts w:ascii="Times New Roman" w:hAnsi="Times New Roman" w:cs="Times New Roman"/>
          <w:b/>
          <w:lang w:eastAsia="ja-JP"/>
        </w:rPr>
        <w:tab/>
      </w:r>
      <w:r>
        <w:rPr>
          <w:rFonts w:ascii="Times New Roman" w:hAnsi="Times New Roman" w:cs="Times New Roman" w:hint="eastAsia"/>
          <w:b/>
          <w:lang w:eastAsia="ja-JP"/>
        </w:rPr>
        <w:t>Device type</w:t>
      </w:r>
      <w:r w:rsidR="001A2486">
        <w:rPr>
          <w:rFonts w:ascii="Times New Roman" w:hAnsi="Times New Roman" w:cs="Times New Roman" w:hint="eastAsia"/>
          <w:b/>
          <w:lang w:eastAsia="ja-JP"/>
        </w:rPr>
        <w:t>(s)</w:t>
      </w:r>
    </w:p>
    <w:p w14:paraId="73C0F89B" w14:textId="2A086A97" w:rsidR="00B54E49" w:rsidRDefault="005330F5" w:rsidP="00B54E49">
      <w:pPr>
        <w:jc w:val="both"/>
        <w:rPr>
          <w:rFonts w:ascii="Times New Roman" w:hAnsi="Times New Roman" w:cs="Times New Roman"/>
          <w:lang w:eastAsia="ja-JP"/>
        </w:rPr>
      </w:pPr>
      <w:r w:rsidRPr="51E07A05">
        <w:rPr>
          <w:rFonts w:ascii="Times New Roman" w:hAnsi="Times New Roman" w:cs="Times New Roman"/>
          <w:lang w:eastAsia="ja-JP"/>
        </w:rPr>
        <w:t>In Rel-19, three device types have been studied and documented in</w:t>
      </w:r>
      <w:r w:rsidR="77F87EA4" w:rsidRPr="51E07A05">
        <w:rPr>
          <w:rFonts w:ascii="Times New Roman" w:hAnsi="Times New Roman" w:cs="Times New Roman"/>
          <w:lang w:eastAsia="ja-JP"/>
        </w:rPr>
        <w:t xml:space="preserve"> </w:t>
      </w:r>
      <w:r w:rsidRPr="51E07A05">
        <w:rPr>
          <w:rFonts w:ascii="Times New Roman" w:hAnsi="Times New Roman" w:cs="Times New Roman"/>
          <w:lang w:eastAsia="ja-JP"/>
        </w:rPr>
        <w:t xml:space="preserve">TR38.769. For Rel-20, </w:t>
      </w:r>
      <w:r w:rsidR="00340210" w:rsidRPr="51E07A05">
        <w:rPr>
          <w:rFonts w:ascii="Times New Roman" w:hAnsi="Times New Roman" w:cs="Times New Roman"/>
          <w:lang w:eastAsia="ja-JP"/>
        </w:rPr>
        <w:t xml:space="preserve">we recommend </w:t>
      </w:r>
      <w:r w:rsidRPr="51E07A05">
        <w:rPr>
          <w:rFonts w:ascii="Times New Roman" w:hAnsi="Times New Roman" w:cs="Times New Roman"/>
          <w:lang w:eastAsia="ja-JP"/>
        </w:rPr>
        <w:t>supporting device type 2b</w:t>
      </w:r>
      <w:r w:rsidR="00375063" w:rsidRPr="51E07A05">
        <w:rPr>
          <w:rFonts w:ascii="Times New Roman" w:eastAsia="Malgun Gothic" w:hAnsi="Times New Roman" w:cs="Times New Roman"/>
          <w:lang w:eastAsia="ko-KR"/>
        </w:rPr>
        <w:t xml:space="preserve"> </w:t>
      </w:r>
      <w:r w:rsidR="007A6A28" w:rsidRPr="51E07A05">
        <w:rPr>
          <w:rFonts w:ascii="Times New Roman" w:hAnsi="Times New Roman" w:cs="Times New Roman"/>
          <w:lang w:eastAsia="ja-JP"/>
        </w:rPr>
        <w:t xml:space="preserve">with advanced features </w:t>
      </w:r>
      <w:r w:rsidR="00E609DB" w:rsidRPr="51E07A05">
        <w:rPr>
          <w:rFonts w:ascii="Times New Roman" w:hAnsi="Times New Roman" w:cs="Times New Roman"/>
          <w:lang w:eastAsia="ja-JP"/>
        </w:rPr>
        <w:t>to</w:t>
      </w:r>
      <w:r w:rsidRPr="51E07A05">
        <w:rPr>
          <w:rFonts w:ascii="Times New Roman" w:hAnsi="Times New Roman" w:cs="Times New Roman"/>
          <w:lang w:eastAsia="ja-JP"/>
        </w:rPr>
        <w:t xml:space="preserve"> </w:t>
      </w:r>
      <w:r w:rsidR="00340210" w:rsidRPr="51E07A05">
        <w:rPr>
          <w:rFonts w:ascii="Times New Roman" w:hAnsi="Times New Roman" w:cs="Times New Roman"/>
          <w:lang w:eastAsia="ja-JP"/>
        </w:rPr>
        <w:t>achieve</w:t>
      </w:r>
      <w:r w:rsidRPr="51E07A05">
        <w:rPr>
          <w:rFonts w:ascii="Times New Roman" w:hAnsi="Times New Roman" w:cs="Times New Roman"/>
          <w:lang w:eastAsia="ja-JP"/>
        </w:rPr>
        <w:t xml:space="preserve"> </w:t>
      </w:r>
      <w:r w:rsidR="001C181A" w:rsidRPr="51E07A05">
        <w:rPr>
          <w:rFonts w:ascii="Times New Roman" w:hAnsi="Times New Roman" w:cs="Times New Roman"/>
          <w:lang w:eastAsia="ja-JP"/>
        </w:rPr>
        <w:t xml:space="preserve">larger </w:t>
      </w:r>
      <w:r w:rsidRPr="51E07A05">
        <w:rPr>
          <w:rFonts w:ascii="Times New Roman" w:hAnsi="Times New Roman" w:cs="Times New Roman"/>
          <w:lang w:eastAsia="ja-JP"/>
        </w:rPr>
        <w:t>coverage</w:t>
      </w:r>
      <w:r w:rsidR="001C181A" w:rsidRPr="51E07A05">
        <w:rPr>
          <w:rFonts w:ascii="Times New Roman" w:hAnsi="Times New Roman" w:cs="Times New Roman"/>
          <w:lang w:eastAsia="ja-JP"/>
        </w:rPr>
        <w:t xml:space="preserve">, </w:t>
      </w:r>
      <w:r w:rsidR="009E49E0" w:rsidRPr="51E07A05">
        <w:rPr>
          <w:rFonts w:ascii="Times New Roman" w:hAnsi="Times New Roman" w:cs="Times New Roman"/>
          <w:lang w:eastAsia="ja-JP"/>
        </w:rPr>
        <w:t>improved</w:t>
      </w:r>
      <w:r w:rsidR="001C181A" w:rsidRPr="51E07A05">
        <w:rPr>
          <w:rFonts w:ascii="Times New Roman" w:hAnsi="Times New Roman" w:cs="Times New Roman"/>
          <w:lang w:eastAsia="ja-JP"/>
        </w:rPr>
        <w:t xml:space="preserve"> energy efficiency</w:t>
      </w:r>
      <w:r w:rsidR="00947DD9" w:rsidRPr="51E07A05">
        <w:rPr>
          <w:rFonts w:ascii="Times New Roman" w:hAnsi="Times New Roman" w:cs="Times New Roman"/>
          <w:lang w:eastAsia="ja-JP"/>
        </w:rPr>
        <w:t>,</w:t>
      </w:r>
      <w:r w:rsidRPr="51E07A05">
        <w:rPr>
          <w:rFonts w:ascii="Times New Roman" w:hAnsi="Times New Roman" w:cs="Times New Roman"/>
          <w:lang w:eastAsia="ja-JP"/>
        </w:rPr>
        <w:t xml:space="preserve"> </w:t>
      </w:r>
      <w:r w:rsidR="009E49E0" w:rsidRPr="51E07A05">
        <w:rPr>
          <w:rFonts w:ascii="Times New Roman" w:hAnsi="Times New Roman" w:cs="Times New Roman"/>
          <w:lang w:eastAsia="ja-JP"/>
        </w:rPr>
        <w:t xml:space="preserve">better </w:t>
      </w:r>
      <w:r w:rsidRPr="51E07A05">
        <w:rPr>
          <w:rFonts w:ascii="Times New Roman" w:hAnsi="Times New Roman" w:cs="Times New Roman"/>
          <w:lang w:eastAsia="ja-JP"/>
        </w:rPr>
        <w:t>spectral efficiency</w:t>
      </w:r>
      <w:r w:rsidR="00CB1C76" w:rsidRPr="51E07A05">
        <w:rPr>
          <w:rFonts w:ascii="Times New Roman" w:hAnsi="Times New Roman" w:cs="Times New Roman"/>
          <w:lang w:eastAsia="ja-JP"/>
        </w:rPr>
        <w:t>,</w:t>
      </w:r>
      <w:r w:rsidR="3FDFD5F4" w:rsidRPr="51E07A05">
        <w:rPr>
          <w:rFonts w:ascii="Times New Roman" w:hAnsi="Times New Roman" w:cs="Times New Roman"/>
          <w:lang w:eastAsia="ja-JP"/>
        </w:rPr>
        <w:t xml:space="preserve"> and much better spectrum coexistence and interference filtering capability</w:t>
      </w:r>
      <w:r w:rsidR="00CB1C76" w:rsidRPr="51E07A05">
        <w:rPr>
          <w:rFonts w:ascii="Times New Roman" w:hAnsi="Times New Roman" w:cs="Times New Roman"/>
          <w:lang w:eastAsia="ja-JP"/>
        </w:rPr>
        <w:t xml:space="preserve"> etc</w:t>
      </w:r>
      <w:r w:rsidRPr="51E07A05">
        <w:rPr>
          <w:rFonts w:ascii="Times New Roman" w:hAnsi="Times New Roman" w:cs="Times New Roman"/>
          <w:lang w:eastAsia="ja-JP"/>
        </w:rPr>
        <w:t>.</w:t>
      </w:r>
    </w:p>
    <w:p w14:paraId="3B8805B9" w14:textId="1142E1D4" w:rsidR="51E07A05" w:rsidRDefault="51E07A05" w:rsidP="51E07A05">
      <w:pPr>
        <w:jc w:val="both"/>
        <w:rPr>
          <w:rFonts w:ascii="Times New Roman" w:hAnsi="Times New Roman" w:cs="Times New Roman"/>
          <w:lang w:eastAsia="ja-JP"/>
        </w:rPr>
      </w:pPr>
    </w:p>
    <w:p w14:paraId="2D12D27D" w14:textId="127553F7" w:rsidR="2CF1DD69" w:rsidRDefault="2CF1DD69" w:rsidP="51E07A05">
      <w:pPr>
        <w:jc w:val="both"/>
        <w:rPr>
          <w:rFonts w:ascii="Times New Roman" w:hAnsi="Times New Roman" w:cs="Times New Roman"/>
          <w:lang w:eastAsia="ja-JP"/>
        </w:rPr>
      </w:pPr>
      <w:r w:rsidRPr="51E07A05">
        <w:rPr>
          <w:rFonts w:ascii="Times New Roman" w:hAnsi="Times New Roman" w:cs="Times New Roman"/>
          <w:lang w:eastAsia="ja-JP"/>
        </w:rPr>
        <w:t xml:space="preserve">We do not support </w:t>
      </w:r>
      <w:r w:rsidR="24042ADC" w:rsidRPr="51E07A05">
        <w:rPr>
          <w:rFonts w:ascii="Times New Roman" w:hAnsi="Times New Roman" w:cs="Times New Roman"/>
          <w:lang w:eastAsia="ja-JP"/>
        </w:rPr>
        <w:t xml:space="preserve">further </w:t>
      </w:r>
      <w:r w:rsidRPr="51E07A05">
        <w:rPr>
          <w:rFonts w:ascii="Times New Roman" w:hAnsi="Times New Roman" w:cs="Times New Roman"/>
          <w:lang w:eastAsia="ja-JP"/>
        </w:rPr>
        <w:t>studying</w:t>
      </w:r>
      <w:r w:rsidR="3C2283CE" w:rsidRPr="51E07A05">
        <w:rPr>
          <w:rFonts w:ascii="Times New Roman" w:hAnsi="Times New Roman" w:cs="Times New Roman"/>
          <w:lang w:eastAsia="ja-JP"/>
        </w:rPr>
        <w:t xml:space="preserve"> or specifying</w:t>
      </w:r>
      <w:r w:rsidRPr="51E07A05">
        <w:rPr>
          <w:rFonts w:ascii="Times New Roman" w:hAnsi="Times New Roman" w:cs="Times New Roman"/>
          <w:lang w:eastAsia="ja-JP"/>
        </w:rPr>
        <w:t xml:space="preserve"> device type 2a. Given that RF energy harvesting will be the default operating mod</w:t>
      </w:r>
      <w:r w:rsidR="4C4FB54C" w:rsidRPr="51E07A05">
        <w:rPr>
          <w:rFonts w:ascii="Times New Roman" w:hAnsi="Times New Roman" w:cs="Times New Roman"/>
          <w:lang w:eastAsia="ja-JP"/>
        </w:rPr>
        <w:t>e, the range</w:t>
      </w:r>
      <w:r w:rsidR="056F2419" w:rsidRPr="51E07A05">
        <w:rPr>
          <w:rFonts w:ascii="Times New Roman" w:hAnsi="Times New Roman" w:cs="Times New Roman"/>
          <w:lang w:eastAsia="ja-JP"/>
        </w:rPr>
        <w:t xml:space="preserve"> for all device types</w:t>
      </w:r>
      <w:r w:rsidR="4C4FB54C" w:rsidRPr="51E07A05">
        <w:rPr>
          <w:rFonts w:ascii="Times New Roman" w:hAnsi="Times New Roman" w:cs="Times New Roman"/>
          <w:lang w:eastAsia="ja-JP"/>
        </w:rPr>
        <w:t xml:space="preserve"> will be limited by that </w:t>
      </w:r>
      <w:r w:rsidR="3C4B6269" w:rsidRPr="51E07A05">
        <w:rPr>
          <w:rFonts w:ascii="Times New Roman" w:hAnsi="Times New Roman" w:cs="Times New Roman"/>
          <w:lang w:eastAsia="ja-JP"/>
        </w:rPr>
        <w:t>capable of supporting</w:t>
      </w:r>
      <w:r w:rsidR="4C4FB54C" w:rsidRPr="51E07A05">
        <w:rPr>
          <w:rFonts w:ascii="Times New Roman" w:hAnsi="Times New Roman" w:cs="Times New Roman"/>
          <w:lang w:eastAsia="ja-JP"/>
        </w:rPr>
        <w:t xml:space="preserve"> energy harvesting, so range improvement of device type 2a </w:t>
      </w:r>
      <w:r w:rsidR="773BE4D4" w:rsidRPr="51E07A05">
        <w:rPr>
          <w:rFonts w:ascii="Times New Roman" w:hAnsi="Times New Roman" w:cs="Times New Roman"/>
          <w:lang w:eastAsia="ja-JP"/>
        </w:rPr>
        <w:t xml:space="preserve">over device type 1 would not be significant. At the same time, device type </w:t>
      </w:r>
      <w:r w:rsidR="4D6144EF" w:rsidRPr="51E07A05">
        <w:rPr>
          <w:rFonts w:ascii="Times New Roman" w:hAnsi="Times New Roman" w:cs="Times New Roman"/>
          <w:lang w:eastAsia="ja-JP"/>
        </w:rPr>
        <w:t>2a</w:t>
      </w:r>
      <w:r w:rsidR="773BE4D4" w:rsidRPr="51E07A05">
        <w:rPr>
          <w:rFonts w:ascii="Times New Roman" w:hAnsi="Times New Roman" w:cs="Times New Roman"/>
          <w:lang w:eastAsia="ja-JP"/>
        </w:rPr>
        <w:t xml:space="preserve"> will not improve upon spectrum coexistence and </w:t>
      </w:r>
      <w:r w:rsidR="0830D94D" w:rsidRPr="51E07A05">
        <w:rPr>
          <w:rFonts w:ascii="Times New Roman" w:hAnsi="Times New Roman" w:cs="Times New Roman"/>
          <w:lang w:eastAsia="ja-JP"/>
        </w:rPr>
        <w:t>interference filtering capability like device type 2b c</w:t>
      </w:r>
      <w:r w:rsidR="7086CC0E" w:rsidRPr="51E07A05">
        <w:rPr>
          <w:rFonts w:ascii="Times New Roman" w:hAnsi="Times New Roman" w:cs="Times New Roman"/>
          <w:lang w:eastAsia="ja-JP"/>
        </w:rPr>
        <w:t>ould</w:t>
      </w:r>
      <w:r w:rsidR="0830D94D" w:rsidRPr="51E07A05">
        <w:rPr>
          <w:rFonts w:ascii="Times New Roman" w:hAnsi="Times New Roman" w:cs="Times New Roman"/>
          <w:lang w:eastAsia="ja-JP"/>
        </w:rPr>
        <w:t>.</w:t>
      </w:r>
    </w:p>
    <w:p w14:paraId="311967BE" w14:textId="6B56C3F3" w:rsidR="51E07A05" w:rsidRDefault="51E07A05" w:rsidP="51E07A05">
      <w:pPr>
        <w:jc w:val="both"/>
        <w:rPr>
          <w:rFonts w:ascii="Times New Roman" w:hAnsi="Times New Roman" w:cs="Times New Roman"/>
          <w:lang w:eastAsia="ja-JP"/>
        </w:rPr>
      </w:pPr>
    </w:p>
    <w:p w14:paraId="1050F74D" w14:textId="38B952ED" w:rsidR="47239B99" w:rsidRDefault="47239B99" w:rsidP="51E07A05">
      <w:pPr>
        <w:jc w:val="both"/>
        <w:rPr>
          <w:rFonts w:ascii="Times New Roman" w:hAnsi="Times New Roman" w:cs="Times New Roman"/>
          <w:lang w:eastAsia="ja-JP"/>
        </w:rPr>
      </w:pPr>
      <w:r w:rsidRPr="51E07A05">
        <w:rPr>
          <w:rFonts w:ascii="Times New Roman" w:hAnsi="Times New Roman" w:cs="Times New Roman"/>
          <w:lang w:eastAsia="ja-JP"/>
        </w:rPr>
        <w:t>We do not support studying device types that assume power be</w:t>
      </w:r>
      <w:r w:rsidR="6E56FE62" w:rsidRPr="51E07A05">
        <w:rPr>
          <w:rFonts w:ascii="Times New Roman" w:hAnsi="Times New Roman" w:cs="Times New Roman"/>
          <w:lang w:eastAsia="ja-JP"/>
        </w:rPr>
        <w:t xml:space="preserve">ing supplied by installed batteries (such as ‘device type C’). The defining feature of Ambient IoT devices has been </w:t>
      </w:r>
      <w:r w:rsidR="3DF99235" w:rsidRPr="51E07A05">
        <w:rPr>
          <w:rFonts w:ascii="Times New Roman" w:hAnsi="Times New Roman" w:cs="Times New Roman"/>
          <w:lang w:eastAsia="ja-JP"/>
        </w:rPr>
        <w:t>understood</w:t>
      </w:r>
      <w:r w:rsidR="58DD8E73" w:rsidRPr="51E07A05">
        <w:rPr>
          <w:rFonts w:ascii="Times New Roman" w:hAnsi="Times New Roman" w:cs="Times New Roman"/>
          <w:lang w:eastAsia="ja-JP"/>
        </w:rPr>
        <w:t xml:space="preserve"> to be battery-less operation. </w:t>
      </w:r>
    </w:p>
    <w:p w14:paraId="51782175" w14:textId="77777777" w:rsidR="004D76D0" w:rsidRDefault="004D76D0" w:rsidP="00B54E49">
      <w:pPr>
        <w:jc w:val="both"/>
        <w:rPr>
          <w:rFonts w:ascii="Times New Roman" w:hAnsi="Times New Roman" w:cs="Times New Roman"/>
          <w:lang w:eastAsia="ja-JP"/>
        </w:rPr>
      </w:pPr>
    </w:p>
    <w:p w14:paraId="45291B26" w14:textId="52316856" w:rsidR="004D76D0" w:rsidRDefault="004D76D0" w:rsidP="4A0C93F1">
      <w:pPr>
        <w:pStyle w:val="Heading2"/>
        <w:rPr>
          <w:rFonts w:ascii="Times New Roman" w:hAnsi="Times New Roman" w:cs="Times New Roman"/>
          <w:b/>
          <w:bCs/>
          <w:lang w:eastAsia="ja-JP"/>
        </w:rPr>
      </w:pPr>
      <w:r w:rsidRPr="4A0C93F1">
        <w:rPr>
          <w:rFonts w:ascii="Times New Roman" w:hAnsi="Times New Roman" w:cs="Times New Roman"/>
          <w:b/>
          <w:bCs/>
          <w:lang w:eastAsia="ja-JP"/>
        </w:rPr>
        <w:t>2.4</w:t>
      </w:r>
      <w:r>
        <w:tab/>
      </w:r>
      <w:r w:rsidRPr="4A0C93F1">
        <w:rPr>
          <w:rFonts w:ascii="Times New Roman" w:hAnsi="Times New Roman" w:cs="Times New Roman"/>
          <w:b/>
          <w:bCs/>
          <w:lang w:eastAsia="ja-JP"/>
        </w:rPr>
        <w:t>Essential features</w:t>
      </w:r>
      <w:r w:rsidR="00852D6C" w:rsidRPr="4A0C93F1">
        <w:rPr>
          <w:rFonts w:ascii="Times New Roman" w:hAnsi="Times New Roman" w:cs="Times New Roman"/>
          <w:b/>
          <w:bCs/>
          <w:lang w:eastAsia="ja-JP"/>
        </w:rPr>
        <w:t xml:space="preserve"> for Rel-</w:t>
      </w:r>
      <w:r w:rsidR="6E005FBE" w:rsidRPr="4A0C93F1">
        <w:rPr>
          <w:rFonts w:ascii="Times New Roman" w:hAnsi="Times New Roman" w:cs="Times New Roman"/>
          <w:b/>
          <w:bCs/>
          <w:lang w:eastAsia="ja-JP"/>
        </w:rPr>
        <w:t>2</w:t>
      </w:r>
      <w:r w:rsidR="00852D6C" w:rsidRPr="4A0C93F1">
        <w:rPr>
          <w:rFonts w:ascii="Times New Roman" w:hAnsi="Times New Roman" w:cs="Times New Roman"/>
          <w:b/>
          <w:bCs/>
          <w:lang w:eastAsia="ja-JP"/>
        </w:rPr>
        <w:t>0</w:t>
      </w:r>
    </w:p>
    <w:p w14:paraId="04C667AF" w14:textId="4A3B05F3" w:rsidR="00446364" w:rsidRDefault="00446364" w:rsidP="00A104FF">
      <w:pPr>
        <w:jc w:val="both"/>
        <w:rPr>
          <w:rFonts w:ascii="Times New Roman" w:hAnsi="Times New Roman" w:cs="Times New Roman"/>
          <w:lang w:val="en-GB" w:eastAsia="ja-JP"/>
        </w:rPr>
      </w:pPr>
      <w:r w:rsidRPr="002D5E1A">
        <w:rPr>
          <w:rFonts w:ascii="Times New Roman" w:hAnsi="Times New Roman" w:cs="Times New Roman"/>
          <w:lang w:val="en-GB" w:eastAsia="ja-JP"/>
        </w:rPr>
        <w:t xml:space="preserve">Based on the </w:t>
      </w:r>
      <w:r w:rsidR="00D1633B">
        <w:rPr>
          <w:rFonts w:ascii="Times New Roman" w:hAnsi="Times New Roman" w:cs="Times New Roman"/>
          <w:lang w:val="en-GB" w:eastAsia="ja-JP"/>
        </w:rPr>
        <w:t xml:space="preserve">RAN1 </w:t>
      </w:r>
      <w:r>
        <w:rPr>
          <w:rFonts w:ascii="Times New Roman" w:hAnsi="Times New Roman" w:cs="Times New Roman"/>
          <w:lang w:val="en-GB" w:eastAsia="ja-JP"/>
        </w:rPr>
        <w:t xml:space="preserve">conclusion </w:t>
      </w:r>
      <w:r w:rsidR="00D1633B">
        <w:rPr>
          <w:rFonts w:ascii="Times New Roman" w:hAnsi="Times New Roman" w:cs="Times New Roman"/>
          <w:lang w:val="en-GB" w:eastAsia="ja-JP"/>
        </w:rPr>
        <w:t xml:space="preserve">captured </w:t>
      </w:r>
      <w:r>
        <w:rPr>
          <w:rFonts w:ascii="Times New Roman" w:hAnsi="Times New Roman" w:cs="Times New Roman"/>
          <w:lang w:val="en-GB" w:eastAsia="ja-JP"/>
        </w:rPr>
        <w:t xml:space="preserve">in </w:t>
      </w:r>
      <w:r>
        <w:rPr>
          <w:rFonts w:ascii="Times New Roman" w:hAnsi="Times New Roman" w:cs="Times New Roman" w:hint="eastAsia"/>
          <w:lang w:val="en-GB" w:eastAsia="ja-JP"/>
        </w:rPr>
        <w:t>TR38.769</w:t>
      </w:r>
      <w:r>
        <w:rPr>
          <w:rFonts w:ascii="Times New Roman" w:hAnsi="Times New Roman" w:cs="Times New Roman"/>
          <w:lang w:val="en-GB" w:eastAsia="ja-JP"/>
        </w:rPr>
        <w:t xml:space="preserve">, </w:t>
      </w:r>
      <w:r w:rsidR="00316739">
        <w:rPr>
          <w:rFonts w:ascii="Times New Roman" w:hAnsi="Times New Roman" w:cs="Times New Roman"/>
          <w:lang w:val="en-GB" w:eastAsia="ja-JP"/>
        </w:rPr>
        <w:t>we share our views on the essential features to support device 2b in D1T1 and D2T2.</w:t>
      </w:r>
    </w:p>
    <w:p w14:paraId="45FD004B" w14:textId="77777777" w:rsidR="004B364D" w:rsidRDefault="004B364D" w:rsidP="00A104FF">
      <w:pPr>
        <w:jc w:val="both"/>
        <w:rPr>
          <w:rFonts w:ascii="Times New Roman" w:hAnsi="Times New Roman" w:cs="Times New Roman"/>
          <w:lang w:val="en-GB" w:eastAsia="ja-JP"/>
        </w:rPr>
      </w:pPr>
    </w:p>
    <w:p w14:paraId="1E6FBEB0" w14:textId="7B100D36" w:rsidR="00C600D8" w:rsidRPr="004B364D" w:rsidRDefault="00C600D8" w:rsidP="004B364D">
      <w:pPr>
        <w:widowControl w:val="0"/>
        <w:jc w:val="both"/>
        <w:rPr>
          <w:rFonts w:ascii="Times New Roman" w:eastAsia="Malgun Gothic" w:hAnsi="Times New Roman" w:cs="Times New Roman"/>
          <w:b/>
          <w:bCs/>
          <w:lang w:eastAsia="ko-KR"/>
        </w:rPr>
      </w:pPr>
      <w:r>
        <w:rPr>
          <w:rFonts w:ascii="Times New Roman" w:eastAsia="Malgun Gothic" w:hAnsi="Times New Roman" w:cs="Times New Roman"/>
          <w:b/>
          <w:bCs/>
          <w:lang w:eastAsia="ko-KR"/>
        </w:rPr>
        <w:t>RAN1 objectives</w:t>
      </w:r>
    </w:p>
    <w:p w14:paraId="550368A8" w14:textId="2BEE4474" w:rsidR="004D76D0" w:rsidRPr="0093671D" w:rsidRDefault="004D76D0" w:rsidP="004D76D0">
      <w:pPr>
        <w:pStyle w:val="ListParagraph"/>
        <w:numPr>
          <w:ilvl w:val="0"/>
          <w:numId w:val="15"/>
        </w:numPr>
        <w:ind w:leftChars="0"/>
        <w:jc w:val="both"/>
        <w:rPr>
          <w:rFonts w:ascii="Times New Roman" w:hAnsi="Times New Roman" w:cs="Times New Roman"/>
          <w:lang w:eastAsia="ja-JP"/>
        </w:rPr>
      </w:pPr>
      <w:r w:rsidRPr="0093671D">
        <w:rPr>
          <w:rFonts w:ascii="Times New Roman" w:hAnsi="Times New Roman" w:cs="Times New Roman"/>
          <w:lang w:eastAsia="ja-JP"/>
        </w:rPr>
        <w:t xml:space="preserve">The following </w:t>
      </w:r>
      <w:r w:rsidR="00626150">
        <w:rPr>
          <w:rFonts w:ascii="Times New Roman" w:hAnsi="Times New Roman" w:cs="Times New Roman"/>
          <w:lang w:eastAsia="ja-JP"/>
        </w:rPr>
        <w:t xml:space="preserve">basic </w:t>
      </w:r>
      <w:r w:rsidRPr="0093671D">
        <w:rPr>
          <w:rFonts w:ascii="Times New Roman" w:hAnsi="Times New Roman" w:cs="Times New Roman"/>
          <w:lang w:eastAsia="ja-JP"/>
        </w:rPr>
        <w:t>techniques</w:t>
      </w:r>
      <w:r w:rsidR="0052433F">
        <w:rPr>
          <w:rFonts w:ascii="Times New Roman" w:hAnsi="Times New Roman" w:cs="Times New Roman"/>
          <w:lang w:eastAsia="ja-JP"/>
        </w:rPr>
        <w:t xml:space="preserve"> </w:t>
      </w:r>
      <w:r w:rsidR="005D4FF7">
        <w:rPr>
          <w:rFonts w:ascii="Times New Roman" w:hAnsi="Times New Roman" w:cs="Times New Roman"/>
          <w:lang w:eastAsia="ja-JP"/>
        </w:rPr>
        <w:t>may</w:t>
      </w:r>
      <w:r w:rsidR="005D4FF7" w:rsidRPr="0093671D">
        <w:rPr>
          <w:rFonts w:ascii="Times New Roman" w:hAnsi="Times New Roman" w:cs="Times New Roman"/>
          <w:lang w:eastAsia="ja-JP"/>
        </w:rPr>
        <w:t xml:space="preserve"> </w:t>
      </w:r>
      <w:r w:rsidRPr="0093671D">
        <w:rPr>
          <w:rFonts w:ascii="Times New Roman" w:hAnsi="Times New Roman" w:cs="Times New Roman"/>
          <w:lang w:eastAsia="ja-JP"/>
        </w:rPr>
        <w:t>be reused for Rel-20 work item</w:t>
      </w:r>
      <w:r w:rsidR="00626150">
        <w:rPr>
          <w:rFonts w:ascii="Times New Roman" w:hAnsi="Times New Roman" w:cs="Times New Roman"/>
          <w:lang w:eastAsia="ja-JP"/>
        </w:rPr>
        <w:t xml:space="preserve"> with minimal modifications</w:t>
      </w:r>
    </w:p>
    <w:p w14:paraId="2D918FAD" w14:textId="65142DAE" w:rsidR="000051EB" w:rsidRPr="00C85F18" w:rsidRDefault="004D76D0" w:rsidP="00C85F18">
      <w:pPr>
        <w:widowControl w:val="0"/>
        <w:numPr>
          <w:ilvl w:val="0"/>
          <w:numId w:val="15"/>
        </w:numPr>
        <w:ind w:left="1519"/>
        <w:jc w:val="both"/>
        <w:rPr>
          <w:rFonts w:ascii="Times New Roman" w:hAnsi="Times New Roman" w:cs="Times New Roman"/>
          <w:lang w:eastAsia="ja-JP"/>
        </w:rPr>
      </w:pPr>
      <w:r w:rsidRPr="00C85F18">
        <w:rPr>
          <w:rFonts w:ascii="Times New Roman" w:hAnsi="Times New Roman" w:cs="Times New Roman"/>
          <w:lang w:eastAsia="ja-JP"/>
        </w:rPr>
        <w:t>PRDCH and PDRCH, as respectively the single physical channels for R2D and D2R</w:t>
      </w:r>
    </w:p>
    <w:p w14:paraId="76ECE2FA" w14:textId="2B6C0D0B" w:rsidR="004D76D0" w:rsidRPr="0093671D" w:rsidRDefault="004D76D0" w:rsidP="004D76D0">
      <w:pPr>
        <w:widowControl w:val="0"/>
        <w:numPr>
          <w:ilvl w:val="0"/>
          <w:numId w:val="15"/>
        </w:numPr>
        <w:ind w:left="1519"/>
        <w:jc w:val="both"/>
        <w:rPr>
          <w:rFonts w:ascii="Times New Roman" w:hAnsi="Times New Roman" w:cs="Times New Roman"/>
          <w:lang w:eastAsia="ja-JP"/>
        </w:rPr>
      </w:pPr>
      <w:r w:rsidRPr="0093671D">
        <w:rPr>
          <w:rFonts w:ascii="Times New Roman" w:hAnsi="Times New Roman" w:cs="Times New Roman"/>
          <w:lang w:eastAsia="ja-JP"/>
        </w:rPr>
        <w:t>Modulations of OOK-4 in R2D</w:t>
      </w:r>
    </w:p>
    <w:p w14:paraId="3AAC9086" w14:textId="39CFC676" w:rsidR="00C85F18" w:rsidRDefault="0061109A" w:rsidP="004D76D0">
      <w:pPr>
        <w:widowControl w:val="0"/>
        <w:numPr>
          <w:ilvl w:val="0"/>
          <w:numId w:val="15"/>
        </w:numPr>
        <w:ind w:left="1519"/>
        <w:jc w:val="both"/>
        <w:rPr>
          <w:rFonts w:ascii="Times New Roman" w:hAnsi="Times New Roman" w:cs="Times New Roman"/>
          <w:lang w:eastAsia="ja-JP"/>
        </w:rPr>
      </w:pPr>
      <w:r>
        <w:rPr>
          <w:rFonts w:ascii="Times New Roman" w:hAnsi="Times New Roman" w:cs="Times New Roman"/>
          <w:lang w:eastAsia="ja-JP"/>
        </w:rPr>
        <w:t>Manchester l</w:t>
      </w:r>
      <w:r w:rsidR="00C85F18">
        <w:rPr>
          <w:rFonts w:ascii="Times New Roman" w:hAnsi="Times New Roman" w:cs="Times New Roman" w:hint="eastAsia"/>
          <w:lang w:eastAsia="ja-JP"/>
        </w:rPr>
        <w:t>ine code for R2D</w:t>
      </w:r>
    </w:p>
    <w:p w14:paraId="78CC7EBD" w14:textId="18F64472" w:rsidR="004D76D0" w:rsidRPr="0093671D" w:rsidRDefault="004D76D0" w:rsidP="004D76D0">
      <w:pPr>
        <w:widowControl w:val="0"/>
        <w:numPr>
          <w:ilvl w:val="0"/>
          <w:numId w:val="15"/>
        </w:numPr>
        <w:ind w:left="1519"/>
        <w:jc w:val="both"/>
        <w:rPr>
          <w:rFonts w:ascii="Times New Roman" w:hAnsi="Times New Roman" w:cs="Times New Roman"/>
          <w:lang w:eastAsia="ja-JP"/>
        </w:rPr>
      </w:pPr>
      <w:r w:rsidRPr="0093671D">
        <w:rPr>
          <w:rFonts w:ascii="Times New Roman" w:hAnsi="Times New Roman" w:cs="Times New Roman"/>
          <w:lang w:eastAsia="ja-JP"/>
        </w:rPr>
        <w:t>Multiplexing in time domain for R2D</w:t>
      </w:r>
    </w:p>
    <w:p w14:paraId="5827047B" w14:textId="3FAEC680" w:rsidR="004D76D0" w:rsidRDefault="004D76D0" w:rsidP="004D76D0">
      <w:pPr>
        <w:widowControl w:val="0"/>
        <w:numPr>
          <w:ilvl w:val="0"/>
          <w:numId w:val="15"/>
        </w:numPr>
        <w:ind w:left="1519"/>
        <w:jc w:val="both"/>
        <w:rPr>
          <w:rFonts w:ascii="Times New Roman" w:hAnsi="Times New Roman" w:cs="Times New Roman"/>
          <w:lang w:eastAsia="ja-JP"/>
        </w:rPr>
      </w:pPr>
      <w:r w:rsidRPr="0093671D">
        <w:rPr>
          <w:rFonts w:ascii="Times New Roman" w:hAnsi="Times New Roman" w:cs="Times New Roman"/>
          <w:lang w:eastAsia="ja-JP"/>
        </w:rPr>
        <w:t>Convolutional FEC in D2R</w:t>
      </w:r>
    </w:p>
    <w:p w14:paraId="6BE3CB35" w14:textId="77777777" w:rsidR="004D76D0" w:rsidRPr="002D5E1A" w:rsidRDefault="004D76D0" w:rsidP="004D76D0">
      <w:pPr>
        <w:widowControl w:val="0"/>
        <w:numPr>
          <w:ilvl w:val="0"/>
          <w:numId w:val="15"/>
        </w:numPr>
        <w:ind w:left="1519"/>
        <w:jc w:val="both"/>
        <w:rPr>
          <w:rFonts w:ascii="Times New Roman" w:hAnsi="Times New Roman" w:cs="Times New Roman"/>
          <w:lang w:eastAsia="ja-JP"/>
        </w:rPr>
      </w:pPr>
      <w:r w:rsidRPr="0093671D">
        <w:rPr>
          <w:rFonts w:ascii="Times New Roman" w:hAnsi="Times New Roman" w:cs="Times New Roman"/>
          <w:lang w:eastAsia="ja-JP"/>
        </w:rPr>
        <w:t>R2D and D2R signal(s)</w:t>
      </w:r>
    </w:p>
    <w:p w14:paraId="1CF79902" w14:textId="54FB1461" w:rsidR="004D76D0" w:rsidRPr="0093671D" w:rsidRDefault="004D76D0" w:rsidP="004D76D0">
      <w:pPr>
        <w:pStyle w:val="ListParagraph"/>
        <w:numPr>
          <w:ilvl w:val="0"/>
          <w:numId w:val="15"/>
        </w:numPr>
        <w:ind w:leftChars="0"/>
        <w:jc w:val="both"/>
        <w:rPr>
          <w:rFonts w:ascii="Times New Roman" w:hAnsi="Times New Roman" w:cs="Times New Roman"/>
          <w:lang w:eastAsia="ja-JP"/>
        </w:rPr>
      </w:pPr>
      <w:r w:rsidRPr="0093671D">
        <w:rPr>
          <w:rFonts w:ascii="Times New Roman" w:hAnsi="Times New Roman" w:cs="Times New Roman"/>
          <w:lang w:eastAsia="ja-JP"/>
        </w:rPr>
        <w:t xml:space="preserve">At least the following aspects </w:t>
      </w:r>
      <w:r w:rsidR="009432ED">
        <w:rPr>
          <w:rFonts w:ascii="Times New Roman" w:hAnsi="Times New Roman" w:cs="Times New Roman" w:hint="eastAsia"/>
          <w:lang w:eastAsia="ja-JP"/>
        </w:rPr>
        <w:t>should</w:t>
      </w:r>
      <w:r w:rsidRPr="0093671D">
        <w:rPr>
          <w:rFonts w:ascii="Times New Roman" w:hAnsi="Times New Roman" w:cs="Times New Roman"/>
          <w:lang w:eastAsia="ja-JP"/>
        </w:rPr>
        <w:t xml:space="preserve"> be considered for inclusion in Rel-20 </w:t>
      </w:r>
      <w:r w:rsidRPr="004B364D">
        <w:rPr>
          <w:rFonts w:ascii="Times New Roman" w:hAnsi="Times New Roman" w:cs="Times New Roman"/>
          <w:lang w:eastAsia="ja-JP"/>
        </w:rPr>
        <w:t>work item:</w:t>
      </w:r>
    </w:p>
    <w:p w14:paraId="61B592CE" w14:textId="77777777" w:rsidR="004D76D0" w:rsidRPr="00A112FD" w:rsidRDefault="004D76D0" w:rsidP="004D76D0">
      <w:pPr>
        <w:widowControl w:val="0"/>
        <w:numPr>
          <w:ilvl w:val="0"/>
          <w:numId w:val="15"/>
        </w:numPr>
        <w:ind w:left="1519"/>
        <w:jc w:val="both"/>
        <w:rPr>
          <w:rFonts w:ascii="Times New Roman" w:hAnsi="Times New Roman" w:cs="Times New Roman"/>
          <w:lang w:eastAsia="ja-JP"/>
        </w:rPr>
      </w:pPr>
      <w:r w:rsidRPr="00A112FD">
        <w:rPr>
          <w:rFonts w:ascii="Times New Roman" w:hAnsi="Times New Roman" w:cs="Times New Roman"/>
          <w:lang w:eastAsia="ja-JP"/>
        </w:rPr>
        <w:t>Device 2b (with RF-ED and/or IF-ED and/or ZIF receiver architecture)</w:t>
      </w:r>
    </w:p>
    <w:p w14:paraId="77E92438" w14:textId="5DBB1CED" w:rsidR="005E5C5C" w:rsidRPr="00A112FD" w:rsidRDefault="00700F5B" w:rsidP="002D5E1A">
      <w:pPr>
        <w:widowControl w:val="0"/>
        <w:numPr>
          <w:ilvl w:val="1"/>
          <w:numId w:val="15"/>
        </w:numPr>
        <w:ind w:left="2682"/>
        <w:jc w:val="both"/>
        <w:rPr>
          <w:rFonts w:ascii="Times New Roman" w:hAnsi="Times New Roman" w:cs="Times New Roman"/>
          <w:lang w:eastAsia="ja-JP"/>
        </w:rPr>
      </w:pPr>
      <w:r w:rsidRPr="00A112FD">
        <w:rPr>
          <w:rFonts w:ascii="Times New Roman" w:hAnsi="Times New Roman" w:cs="Times New Roman" w:hint="eastAsia"/>
          <w:lang w:eastAsia="ja-JP"/>
        </w:rPr>
        <w:t xml:space="preserve">Synchronization of </w:t>
      </w:r>
      <w:r w:rsidR="00026943" w:rsidRPr="00A112FD">
        <w:rPr>
          <w:rFonts w:ascii="Times New Roman" w:hAnsi="Times New Roman" w:cs="Times New Roman" w:hint="eastAsia"/>
          <w:lang w:eastAsia="ja-JP"/>
        </w:rPr>
        <w:t xml:space="preserve">device 2b </w:t>
      </w:r>
      <w:r w:rsidR="005E5C5C" w:rsidRPr="00A112FD">
        <w:rPr>
          <w:rFonts w:ascii="Times New Roman" w:hAnsi="Times New Roman" w:cs="Times New Roman" w:hint="eastAsia"/>
          <w:lang w:eastAsia="ja-JP"/>
        </w:rPr>
        <w:t>clock</w:t>
      </w:r>
      <w:r w:rsidR="00884B86" w:rsidRPr="00A112FD">
        <w:rPr>
          <w:rFonts w:ascii="Times New Roman" w:hAnsi="Times New Roman" w:cs="Times New Roman" w:hint="eastAsia"/>
          <w:lang w:eastAsia="ja-JP"/>
        </w:rPr>
        <w:t>/</w:t>
      </w:r>
      <w:r w:rsidR="005E5C5C" w:rsidRPr="00A112FD">
        <w:rPr>
          <w:rFonts w:ascii="Times New Roman" w:hAnsi="Times New Roman" w:cs="Times New Roman" w:hint="eastAsia"/>
          <w:lang w:eastAsia="ja-JP"/>
        </w:rPr>
        <w:t>LO</w:t>
      </w:r>
      <w:r w:rsidRPr="00A112FD">
        <w:rPr>
          <w:rFonts w:ascii="Times New Roman" w:hAnsi="Times New Roman" w:cs="Times New Roman" w:hint="eastAsia"/>
          <w:lang w:eastAsia="ja-JP"/>
        </w:rPr>
        <w:t xml:space="preserve"> via R2D transmission from a reader</w:t>
      </w:r>
    </w:p>
    <w:p w14:paraId="0F6A4A75" w14:textId="77777777" w:rsidR="002E7268" w:rsidRDefault="002E7268" w:rsidP="004D76D0">
      <w:pPr>
        <w:widowControl w:val="0"/>
        <w:numPr>
          <w:ilvl w:val="0"/>
          <w:numId w:val="15"/>
        </w:numPr>
        <w:ind w:left="1519"/>
        <w:jc w:val="both"/>
        <w:rPr>
          <w:rFonts w:ascii="Times New Roman" w:hAnsi="Times New Roman" w:cs="Times New Roman"/>
          <w:lang w:eastAsia="ja-JP"/>
        </w:rPr>
      </w:pPr>
      <w:r>
        <w:rPr>
          <w:rFonts w:ascii="Times New Roman" w:hAnsi="Times New Roman" w:cs="Times New Roman"/>
          <w:lang w:eastAsia="ja-JP"/>
        </w:rPr>
        <w:t xml:space="preserve">Deployment scenarios </w:t>
      </w:r>
    </w:p>
    <w:p w14:paraId="250084E2" w14:textId="20266C20" w:rsidR="00B515BA" w:rsidRDefault="004D76D0" w:rsidP="002E7268">
      <w:pPr>
        <w:widowControl w:val="0"/>
        <w:numPr>
          <w:ilvl w:val="1"/>
          <w:numId w:val="15"/>
        </w:numPr>
        <w:ind w:left="2682"/>
        <w:jc w:val="both"/>
        <w:rPr>
          <w:rFonts w:ascii="Times New Roman" w:hAnsi="Times New Roman" w:cs="Times New Roman"/>
          <w:lang w:eastAsia="ja-JP"/>
        </w:rPr>
      </w:pPr>
      <w:r w:rsidRPr="00A112FD">
        <w:rPr>
          <w:rFonts w:ascii="Times New Roman" w:hAnsi="Times New Roman" w:cs="Times New Roman"/>
          <w:lang w:eastAsia="ja-JP"/>
        </w:rPr>
        <w:t>D1T1</w:t>
      </w:r>
      <w:r w:rsidR="002E7268">
        <w:rPr>
          <w:rFonts w:ascii="Times New Roman" w:hAnsi="Times New Roman" w:cs="Times New Roman"/>
          <w:lang w:eastAsia="ja-JP"/>
        </w:rPr>
        <w:t>-C</w:t>
      </w:r>
    </w:p>
    <w:p w14:paraId="0DCDC1B4" w14:textId="5D085DBA" w:rsidR="004D76D0" w:rsidRPr="003E3004" w:rsidRDefault="004D76D0" w:rsidP="002E7268">
      <w:pPr>
        <w:widowControl w:val="0"/>
        <w:numPr>
          <w:ilvl w:val="1"/>
          <w:numId w:val="15"/>
        </w:numPr>
        <w:ind w:left="2682"/>
        <w:jc w:val="both"/>
        <w:rPr>
          <w:rFonts w:ascii="Times New Roman" w:hAnsi="Times New Roman" w:cs="Times New Roman"/>
          <w:lang w:eastAsia="ja-JP"/>
        </w:rPr>
      </w:pPr>
      <w:r w:rsidRPr="003E3004">
        <w:rPr>
          <w:rFonts w:ascii="Times New Roman" w:hAnsi="Times New Roman" w:cs="Times New Roman"/>
          <w:lang w:eastAsia="ja-JP"/>
        </w:rPr>
        <w:t>D2T2</w:t>
      </w:r>
      <w:r w:rsidR="002E7268" w:rsidRPr="003E3004">
        <w:rPr>
          <w:rFonts w:ascii="Times New Roman" w:hAnsi="Times New Roman" w:cs="Times New Roman"/>
          <w:lang w:eastAsia="ja-JP"/>
        </w:rPr>
        <w:t>-C</w:t>
      </w:r>
    </w:p>
    <w:p w14:paraId="298CDA34" w14:textId="6A4BF1DA" w:rsidR="004D76D0" w:rsidRPr="003E3004" w:rsidRDefault="002E7268" w:rsidP="004D76D0">
      <w:pPr>
        <w:widowControl w:val="0"/>
        <w:numPr>
          <w:ilvl w:val="1"/>
          <w:numId w:val="15"/>
        </w:numPr>
        <w:ind w:left="2682"/>
        <w:jc w:val="both"/>
        <w:rPr>
          <w:rFonts w:ascii="Times New Roman" w:hAnsi="Times New Roman" w:cs="Times New Roman"/>
          <w:lang w:eastAsia="ja-JP"/>
        </w:rPr>
      </w:pPr>
      <w:r w:rsidRPr="003E3004">
        <w:rPr>
          <w:rFonts w:ascii="Times New Roman" w:hAnsi="Times New Roman" w:cs="Times New Roman"/>
          <w:lang w:eastAsia="ja-JP"/>
        </w:rPr>
        <w:t>D2T2-A2</w:t>
      </w:r>
    </w:p>
    <w:p w14:paraId="1EB33D54" w14:textId="45C70A47" w:rsidR="00EA2CB4" w:rsidRDefault="004D76D0" w:rsidP="004D76D0">
      <w:pPr>
        <w:widowControl w:val="0"/>
        <w:numPr>
          <w:ilvl w:val="0"/>
          <w:numId w:val="15"/>
        </w:numPr>
        <w:ind w:left="1519"/>
        <w:jc w:val="both"/>
        <w:rPr>
          <w:rFonts w:ascii="Times New Roman" w:hAnsi="Times New Roman" w:cs="Times New Roman"/>
          <w:lang w:eastAsia="ja-JP"/>
        </w:rPr>
      </w:pPr>
      <w:r w:rsidRPr="003E3004">
        <w:rPr>
          <w:rFonts w:ascii="Times New Roman" w:hAnsi="Times New Roman" w:cs="Times New Roman"/>
          <w:lang w:eastAsia="ja-JP"/>
        </w:rPr>
        <w:t>FEC</w:t>
      </w:r>
      <w:r w:rsidR="4D687E59" w:rsidRPr="003E3004">
        <w:rPr>
          <w:rFonts w:ascii="Times New Roman" w:hAnsi="Times New Roman" w:cs="Times New Roman"/>
          <w:lang w:eastAsia="ja-JP"/>
        </w:rPr>
        <w:t xml:space="preserve">/repetition </w:t>
      </w:r>
      <w:r w:rsidR="009E37E8">
        <w:rPr>
          <w:rFonts w:ascii="Times New Roman" w:hAnsi="Times New Roman" w:cs="Times New Roman"/>
          <w:lang w:eastAsia="ja-JP"/>
        </w:rPr>
        <w:t xml:space="preserve">with </w:t>
      </w:r>
      <w:r w:rsidR="009C07E9">
        <w:rPr>
          <w:rFonts w:ascii="Times New Roman" w:hAnsi="Times New Roman" w:cs="Times New Roman"/>
          <w:lang w:eastAsia="ja-JP"/>
        </w:rPr>
        <w:t>multiple</w:t>
      </w:r>
      <w:r w:rsidR="009E37E8">
        <w:rPr>
          <w:rFonts w:ascii="Times New Roman" w:hAnsi="Times New Roman" w:cs="Times New Roman"/>
          <w:lang w:eastAsia="ja-JP"/>
        </w:rPr>
        <w:t xml:space="preserve"> coding rates for </w:t>
      </w:r>
      <w:r w:rsidR="009C07E9">
        <w:rPr>
          <w:rFonts w:ascii="Times New Roman" w:hAnsi="Times New Roman" w:cs="Times New Roman"/>
          <w:lang w:eastAsia="ja-JP"/>
        </w:rPr>
        <w:t xml:space="preserve">R2D and </w:t>
      </w:r>
      <w:r w:rsidR="009E37E8">
        <w:rPr>
          <w:rFonts w:ascii="Times New Roman" w:hAnsi="Times New Roman" w:cs="Times New Roman"/>
          <w:lang w:eastAsia="ja-JP"/>
        </w:rPr>
        <w:t>D2R</w:t>
      </w:r>
    </w:p>
    <w:p w14:paraId="1B9BBF21" w14:textId="12D62BCE" w:rsidR="004D76D0" w:rsidRPr="003E3004" w:rsidRDefault="009E37E8" w:rsidP="004D76D0">
      <w:pPr>
        <w:widowControl w:val="0"/>
        <w:numPr>
          <w:ilvl w:val="0"/>
          <w:numId w:val="15"/>
        </w:numPr>
        <w:ind w:left="1519"/>
        <w:jc w:val="both"/>
        <w:rPr>
          <w:rFonts w:ascii="Times New Roman" w:hAnsi="Times New Roman" w:cs="Times New Roman"/>
          <w:lang w:eastAsia="ja-JP"/>
        </w:rPr>
      </w:pPr>
      <w:r>
        <w:rPr>
          <w:rFonts w:ascii="Times New Roman" w:hAnsi="Times New Roman" w:cs="Times New Roman"/>
          <w:lang w:eastAsia="ja-JP"/>
        </w:rPr>
        <w:t>S</w:t>
      </w:r>
      <w:r w:rsidRPr="003E3004">
        <w:rPr>
          <w:rFonts w:ascii="Times New Roman" w:hAnsi="Times New Roman" w:cs="Times New Roman"/>
          <w:lang w:eastAsia="ja-JP"/>
        </w:rPr>
        <w:t xml:space="preserve">crambling </w:t>
      </w:r>
      <w:r w:rsidR="004D76D0" w:rsidRPr="003E3004">
        <w:rPr>
          <w:rFonts w:ascii="Times New Roman" w:hAnsi="Times New Roman" w:cs="Times New Roman"/>
          <w:lang w:eastAsia="ja-JP"/>
        </w:rPr>
        <w:t>in R2D</w:t>
      </w:r>
      <w:r w:rsidR="11C521DB" w:rsidRPr="003E3004">
        <w:rPr>
          <w:rFonts w:ascii="Times New Roman" w:hAnsi="Times New Roman" w:cs="Times New Roman"/>
          <w:lang w:eastAsia="ja-JP"/>
        </w:rPr>
        <w:t xml:space="preserve"> and D2R</w:t>
      </w:r>
    </w:p>
    <w:p w14:paraId="41001E58" w14:textId="5D19BCBD" w:rsidR="004D76D0" w:rsidRPr="003E3004" w:rsidRDefault="004D76D0" w:rsidP="004D76D0">
      <w:pPr>
        <w:widowControl w:val="0"/>
        <w:numPr>
          <w:ilvl w:val="0"/>
          <w:numId w:val="15"/>
        </w:numPr>
        <w:ind w:left="1519"/>
        <w:jc w:val="both"/>
        <w:rPr>
          <w:rFonts w:ascii="Times New Roman" w:hAnsi="Times New Roman" w:cs="Times New Roman"/>
          <w:lang w:eastAsia="ja-JP"/>
        </w:rPr>
      </w:pPr>
      <w:r w:rsidRPr="003E3004">
        <w:rPr>
          <w:rFonts w:ascii="Times New Roman" w:hAnsi="Times New Roman" w:cs="Times New Roman"/>
          <w:lang w:eastAsia="ja-JP"/>
        </w:rPr>
        <w:t>D2R</w:t>
      </w:r>
      <w:r w:rsidR="000051EB" w:rsidRPr="003E3004">
        <w:rPr>
          <w:rFonts w:ascii="Times New Roman" w:hAnsi="Times New Roman" w:cs="Times New Roman" w:hint="eastAsia"/>
          <w:lang w:eastAsia="ja-JP"/>
        </w:rPr>
        <w:t xml:space="preserve"> waveform</w:t>
      </w:r>
      <w:r w:rsidR="00C91E8A" w:rsidRPr="003E3004">
        <w:rPr>
          <w:rFonts w:ascii="Times New Roman" w:hAnsi="Times New Roman" w:cs="Times New Roman" w:hint="eastAsia"/>
          <w:lang w:eastAsia="ja-JP"/>
        </w:rPr>
        <w:t>/modulation</w:t>
      </w:r>
      <w:r w:rsidR="00025D11" w:rsidRPr="003E3004">
        <w:rPr>
          <w:rFonts w:ascii="Times New Roman" w:hAnsi="Times New Roman" w:cs="Times New Roman" w:hint="eastAsia"/>
          <w:lang w:eastAsia="ja-JP"/>
        </w:rPr>
        <w:t>/coding</w:t>
      </w:r>
      <w:r w:rsidR="00C91E8A" w:rsidRPr="003E3004">
        <w:rPr>
          <w:rFonts w:ascii="Times New Roman" w:hAnsi="Times New Roman" w:cs="Times New Roman" w:hint="eastAsia"/>
          <w:lang w:eastAsia="ja-JP"/>
        </w:rPr>
        <w:t xml:space="preserve"> and spectrum shaping</w:t>
      </w:r>
    </w:p>
    <w:p w14:paraId="4F57526A" w14:textId="6A0444EA" w:rsidR="007A120E" w:rsidRPr="00A112FD" w:rsidRDefault="007A120E" w:rsidP="007A120E">
      <w:pPr>
        <w:widowControl w:val="0"/>
        <w:numPr>
          <w:ilvl w:val="1"/>
          <w:numId w:val="15"/>
        </w:numPr>
        <w:ind w:left="2682"/>
        <w:jc w:val="both"/>
        <w:rPr>
          <w:rFonts w:ascii="Times New Roman" w:hAnsi="Times New Roman" w:cs="Times New Roman"/>
          <w:lang w:eastAsia="ja-JP"/>
        </w:rPr>
      </w:pPr>
      <w:r w:rsidRPr="00A112FD">
        <w:rPr>
          <w:rFonts w:ascii="Times New Roman" w:hAnsi="Times New Roman" w:cs="Times New Roman" w:hint="eastAsia"/>
          <w:lang w:eastAsia="ja-JP"/>
        </w:rPr>
        <w:t>No line code</w:t>
      </w:r>
    </w:p>
    <w:p w14:paraId="5F365D75" w14:textId="16476128" w:rsidR="007A120E" w:rsidRPr="00A112FD" w:rsidRDefault="007A120E" w:rsidP="007A120E">
      <w:pPr>
        <w:widowControl w:val="0"/>
        <w:numPr>
          <w:ilvl w:val="1"/>
          <w:numId w:val="15"/>
        </w:numPr>
        <w:ind w:left="2682"/>
        <w:jc w:val="both"/>
        <w:rPr>
          <w:rFonts w:ascii="Times New Roman" w:hAnsi="Times New Roman" w:cs="Times New Roman"/>
          <w:lang w:eastAsia="ja-JP"/>
        </w:rPr>
      </w:pPr>
      <w:r w:rsidRPr="00A112FD">
        <w:rPr>
          <w:rFonts w:ascii="Times New Roman" w:hAnsi="Times New Roman" w:cs="Times New Roman" w:hint="eastAsia"/>
          <w:lang w:eastAsia="ja-JP"/>
        </w:rPr>
        <w:t>OOK and/or BPSK and/or MSK</w:t>
      </w:r>
    </w:p>
    <w:p w14:paraId="3FF6DE25" w14:textId="177EA8D9" w:rsidR="001F3908" w:rsidRPr="00A112FD" w:rsidRDefault="005A2C00" w:rsidP="007E021F">
      <w:pPr>
        <w:widowControl w:val="0"/>
        <w:numPr>
          <w:ilvl w:val="1"/>
          <w:numId w:val="15"/>
        </w:numPr>
        <w:ind w:left="2682"/>
        <w:jc w:val="both"/>
        <w:rPr>
          <w:rFonts w:ascii="Times New Roman" w:hAnsi="Times New Roman" w:cs="Times New Roman"/>
          <w:lang w:eastAsia="ja-JP"/>
        </w:rPr>
      </w:pPr>
      <w:r>
        <w:rPr>
          <w:rFonts w:ascii="Times New Roman" w:hAnsi="Times New Roman" w:cs="Times New Roman" w:hint="eastAsia"/>
          <w:lang w:eastAsia="ja-JP"/>
        </w:rPr>
        <w:t>Double sideband and</w:t>
      </w:r>
      <w:r w:rsidR="00B2312A">
        <w:rPr>
          <w:rFonts w:ascii="Times New Roman" w:hAnsi="Times New Roman" w:cs="Times New Roman"/>
          <w:lang w:eastAsia="ja-JP"/>
        </w:rPr>
        <w:t>/or</w:t>
      </w:r>
      <w:r>
        <w:rPr>
          <w:rFonts w:ascii="Times New Roman" w:hAnsi="Times New Roman" w:cs="Times New Roman" w:hint="eastAsia"/>
          <w:lang w:eastAsia="ja-JP"/>
        </w:rPr>
        <w:t xml:space="preserve"> </w:t>
      </w:r>
      <w:r w:rsidR="001F3908" w:rsidRPr="00A112FD">
        <w:rPr>
          <w:rFonts w:ascii="Times New Roman" w:hAnsi="Times New Roman" w:cs="Times New Roman" w:hint="eastAsia"/>
          <w:lang w:eastAsia="ja-JP"/>
        </w:rPr>
        <w:t>Single sideband</w:t>
      </w:r>
    </w:p>
    <w:p w14:paraId="3C98E924" w14:textId="2F8D9CC0" w:rsidR="004D76D0" w:rsidRDefault="004D76D0" w:rsidP="004D76D0">
      <w:pPr>
        <w:widowControl w:val="0"/>
        <w:numPr>
          <w:ilvl w:val="0"/>
          <w:numId w:val="15"/>
        </w:numPr>
        <w:ind w:left="1519"/>
        <w:jc w:val="both"/>
        <w:rPr>
          <w:rFonts w:ascii="Times New Roman" w:hAnsi="Times New Roman" w:cs="Times New Roman"/>
          <w:lang w:eastAsia="ja-JP"/>
        </w:rPr>
      </w:pPr>
      <w:r w:rsidRPr="0093671D">
        <w:rPr>
          <w:rFonts w:ascii="Times New Roman" w:hAnsi="Times New Roman" w:cs="Times New Roman"/>
          <w:lang w:eastAsia="ja-JP"/>
        </w:rPr>
        <w:t xml:space="preserve">Multiple access by TDMA and/or FDMA and/or CDMA for D2R; </w:t>
      </w:r>
      <w:r w:rsidR="003E2445">
        <w:rPr>
          <w:rFonts w:ascii="Times New Roman" w:hAnsi="Times New Roman" w:cs="Times New Roman"/>
          <w:lang w:eastAsia="ja-JP"/>
        </w:rPr>
        <w:t xml:space="preserve">potential </w:t>
      </w:r>
      <w:r w:rsidRPr="00C12C6F">
        <w:rPr>
          <w:rFonts w:ascii="Times New Roman" w:hAnsi="Times New Roman" w:cs="Times New Roman"/>
          <w:lang w:eastAsia="ja-JP"/>
        </w:rPr>
        <w:t>FDMA for device 2b (IF-ED/ZIF receiver) in R2D</w:t>
      </w:r>
    </w:p>
    <w:p w14:paraId="0B268447" w14:textId="04B374DF" w:rsidR="00B15FF1" w:rsidRPr="003E3004" w:rsidRDefault="00B15FF1" w:rsidP="004D76D0">
      <w:pPr>
        <w:widowControl w:val="0"/>
        <w:numPr>
          <w:ilvl w:val="0"/>
          <w:numId w:val="15"/>
        </w:numPr>
        <w:ind w:left="1519"/>
        <w:jc w:val="both"/>
        <w:rPr>
          <w:rFonts w:ascii="Times New Roman" w:hAnsi="Times New Roman" w:cs="Times New Roman"/>
          <w:lang w:eastAsia="ja-JP"/>
        </w:rPr>
      </w:pPr>
      <w:r w:rsidRPr="003E3004">
        <w:rPr>
          <w:rFonts w:ascii="Times New Roman" w:hAnsi="Times New Roman" w:cs="Times New Roman"/>
          <w:lang w:eastAsia="ja-JP"/>
        </w:rPr>
        <w:t>Better clock accuracy target</w:t>
      </w:r>
      <w:r w:rsidR="004B6485">
        <w:rPr>
          <w:rFonts w:ascii="Times New Roman" w:hAnsi="Times New Roman" w:cs="Times New Roman"/>
          <w:lang w:eastAsia="ja-JP"/>
        </w:rPr>
        <w:t xml:space="preserve"> </w:t>
      </w:r>
      <w:r w:rsidR="00553596">
        <w:rPr>
          <w:rFonts w:ascii="Times New Roman" w:hAnsi="Times New Roman" w:cs="Times New Roman"/>
          <w:lang w:eastAsia="ja-JP"/>
        </w:rPr>
        <w:t xml:space="preserve">for </w:t>
      </w:r>
      <w:r w:rsidR="006D4FA6">
        <w:rPr>
          <w:rFonts w:ascii="Times New Roman" w:hAnsi="Times New Roman" w:cs="Times New Roman"/>
          <w:lang w:eastAsia="ja-JP"/>
        </w:rPr>
        <w:t>D</w:t>
      </w:r>
      <w:r w:rsidR="00553596">
        <w:rPr>
          <w:rFonts w:ascii="Times New Roman" w:hAnsi="Times New Roman" w:cs="Times New Roman"/>
          <w:lang w:eastAsia="ja-JP"/>
        </w:rPr>
        <w:t xml:space="preserve">evice 2 </w:t>
      </w:r>
      <w:r w:rsidR="004B6485">
        <w:rPr>
          <w:rFonts w:ascii="Times New Roman" w:hAnsi="Times New Roman" w:cs="Times New Roman"/>
          <w:lang w:eastAsia="ja-JP"/>
        </w:rPr>
        <w:t xml:space="preserve">(based on </w:t>
      </w:r>
      <w:r w:rsidR="00553596">
        <w:rPr>
          <w:rFonts w:ascii="Times New Roman" w:hAnsi="Times New Roman" w:cs="Times New Roman"/>
          <w:lang w:eastAsia="ja-JP"/>
        </w:rPr>
        <w:t>TR38.769</w:t>
      </w:r>
      <w:r w:rsidR="004B6485">
        <w:rPr>
          <w:rFonts w:ascii="Times New Roman" w:hAnsi="Times New Roman" w:cs="Times New Roman"/>
          <w:lang w:eastAsia="ja-JP"/>
        </w:rPr>
        <w:t>)</w:t>
      </w:r>
    </w:p>
    <w:p w14:paraId="72EAD921" w14:textId="1AB36938" w:rsidR="004D76D0" w:rsidRDefault="00CD7DDD" w:rsidP="004D76D0">
      <w:pPr>
        <w:widowControl w:val="0"/>
        <w:numPr>
          <w:ilvl w:val="0"/>
          <w:numId w:val="15"/>
        </w:numPr>
        <w:ind w:left="1519"/>
        <w:jc w:val="both"/>
        <w:rPr>
          <w:rFonts w:ascii="Times New Roman" w:hAnsi="Times New Roman" w:cs="Times New Roman"/>
          <w:lang w:eastAsia="ja-JP"/>
        </w:rPr>
      </w:pPr>
      <w:r>
        <w:rPr>
          <w:rFonts w:ascii="Times New Roman" w:hAnsi="Times New Roman" w:cs="Times New Roman" w:hint="eastAsia"/>
          <w:lang w:eastAsia="ja-JP"/>
        </w:rPr>
        <w:lastRenderedPageBreak/>
        <w:t>Solution</w:t>
      </w:r>
      <w:r w:rsidR="00F0059F">
        <w:rPr>
          <w:rFonts w:ascii="Times New Roman" w:hAnsi="Times New Roman" w:cs="Times New Roman" w:hint="eastAsia"/>
          <w:lang w:eastAsia="ja-JP"/>
        </w:rPr>
        <w:t>(</w:t>
      </w:r>
      <w:r>
        <w:rPr>
          <w:rFonts w:ascii="Times New Roman" w:hAnsi="Times New Roman" w:cs="Times New Roman" w:hint="eastAsia"/>
          <w:lang w:eastAsia="ja-JP"/>
        </w:rPr>
        <w:t>s</w:t>
      </w:r>
      <w:r w:rsidR="00F0059F">
        <w:rPr>
          <w:rFonts w:ascii="Times New Roman" w:hAnsi="Times New Roman" w:cs="Times New Roman" w:hint="eastAsia"/>
          <w:lang w:eastAsia="ja-JP"/>
        </w:rPr>
        <w:t>)</w:t>
      </w:r>
      <w:r>
        <w:rPr>
          <w:rFonts w:ascii="Times New Roman" w:hAnsi="Times New Roman" w:cs="Times New Roman" w:hint="eastAsia"/>
          <w:lang w:eastAsia="ja-JP"/>
        </w:rPr>
        <w:t xml:space="preserve"> for </w:t>
      </w:r>
      <w:r w:rsidR="004D76D0" w:rsidRPr="0093671D">
        <w:rPr>
          <w:rFonts w:ascii="Times New Roman" w:hAnsi="Times New Roman" w:cs="Times New Roman"/>
          <w:lang w:eastAsia="ja-JP"/>
        </w:rPr>
        <w:t xml:space="preserve">Device (un)availability </w:t>
      </w:r>
      <w:r>
        <w:rPr>
          <w:rFonts w:ascii="Times New Roman" w:hAnsi="Times New Roman" w:cs="Times New Roman" w:hint="eastAsia"/>
          <w:lang w:eastAsia="ja-JP"/>
        </w:rPr>
        <w:t xml:space="preserve">due to energy harvesting </w:t>
      </w:r>
      <w:r w:rsidR="008176EA">
        <w:rPr>
          <w:rFonts w:ascii="Times New Roman" w:hAnsi="Times New Roman" w:cs="Times New Roman" w:hint="eastAsia"/>
          <w:lang w:eastAsia="ja-JP"/>
        </w:rPr>
        <w:t>direction 2</w:t>
      </w:r>
    </w:p>
    <w:p w14:paraId="2267EC11" w14:textId="5042DC6F" w:rsidR="00E33EB2" w:rsidRPr="0093671D" w:rsidRDefault="008D0270" w:rsidP="007B13E6">
      <w:pPr>
        <w:widowControl w:val="0"/>
        <w:numPr>
          <w:ilvl w:val="1"/>
          <w:numId w:val="15"/>
        </w:numPr>
        <w:ind w:left="2682"/>
        <w:jc w:val="both"/>
        <w:rPr>
          <w:rFonts w:ascii="Times New Roman" w:hAnsi="Times New Roman" w:cs="Times New Roman"/>
          <w:lang w:eastAsia="ja-JP"/>
        </w:rPr>
      </w:pPr>
      <w:r w:rsidRPr="51E07A05">
        <w:rPr>
          <w:rFonts w:ascii="Times New Roman" w:hAnsi="Times New Roman" w:cs="Times New Roman"/>
          <w:lang w:eastAsia="ja-JP"/>
        </w:rPr>
        <w:t xml:space="preserve">Support at least </w:t>
      </w:r>
      <w:r w:rsidR="007C620A" w:rsidRPr="51E07A05">
        <w:rPr>
          <w:rFonts w:ascii="Times New Roman" w:hAnsi="Times New Roman" w:cs="Times New Roman"/>
          <w:lang w:eastAsia="ja-JP"/>
        </w:rPr>
        <w:t>a</w:t>
      </w:r>
      <w:r w:rsidR="65B15FE0" w:rsidRPr="51E07A05">
        <w:rPr>
          <w:rFonts w:ascii="Times New Roman" w:hAnsi="Times New Roman" w:cs="Times New Roman"/>
          <w:lang w:eastAsia="ja-JP"/>
        </w:rPr>
        <w:t xml:space="preserve"> </w:t>
      </w:r>
      <w:r w:rsidR="007C620A" w:rsidRPr="51E07A05">
        <w:rPr>
          <w:rFonts w:ascii="Times New Roman" w:hAnsi="Times New Roman" w:cs="Times New Roman"/>
          <w:lang w:eastAsia="ja-JP"/>
        </w:rPr>
        <w:t xml:space="preserve">solution controlling device </w:t>
      </w:r>
      <w:r w:rsidR="005268A3" w:rsidRPr="51E07A05">
        <w:rPr>
          <w:rFonts w:ascii="Times New Roman" w:hAnsi="Times New Roman" w:cs="Times New Roman"/>
          <w:lang w:eastAsia="ja-JP"/>
        </w:rPr>
        <w:t>states (ON, OFF, SLEEP)</w:t>
      </w:r>
      <w:r w:rsidR="00E73B6F" w:rsidRPr="51E07A05">
        <w:rPr>
          <w:rFonts w:ascii="Times New Roman" w:hAnsi="Times New Roman" w:cs="Times New Roman"/>
          <w:lang w:eastAsia="ja-JP"/>
        </w:rPr>
        <w:t xml:space="preserve"> (</w:t>
      </w:r>
      <w:r w:rsidR="00C459C8" w:rsidRPr="51E07A05">
        <w:rPr>
          <w:rFonts w:ascii="Times New Roman" w:hAnsi="Times New Roman" w:cs="Times New Roman"/>
          <w:lang w:eastAsia="ja-JP"/>
        </w:rPr>
        <w:t>e.g</w:t>
      </w:r>
      <w:r w:rsidR="00E73B6F" w:rsidRPr="51E07A05">
        <w:rPr>
          <w:rFonts w:ascii="Times New Roman" w:hAnsi="Times New Roman" w:cs="Times New Roman"/>
          <w:lang w:eastAsia="ja-JP"/>
        </w:rPr>
        <w:t>., duty-cycle monitoring</w:t>
      </w:r>
      <w:r w:rsidR="00D612F6" w:rsidRPr="51E07A05">
        <w:rPr>
          <w:rFonts w:ascii="Times New Roman" w:hAnsi="Times New Roman" w:cs="Times New Roman"/>
          <w:lang w:eastAsia="ja-JP"/>
        </w:rPr>
        <w:t xml:space="preserve">, </w:t>
      </w:r>
      <w:r w:rsidR="00C459C8" w:rsidRPr="51E07A05">
        <w:rPr>
          <w:rFonts w:ascii="Times New Roman" w:hAnsi="Times New Roman" w:cs="Times New Roman"/>
          <w:lang w:eastAsia="ja-JP"/>
        </w:rPr>
        <w:t xml:space="preserve">any </w:t>
      </w:r>
      <w:r w:rsidR="00D612F6" w:rsidRPr="51E07A05">
        <w:rPr>
          <w:rFonts w:ascii="Times New Roman" w:hAnsi="Times New Roman" w:cs="Times New Roman"/>
          <w:lang w:eastAsia="ja-JP"/>
        </w:rPr>
        <w:t>necessary periodic signaling</w:t>
      </w:r>
      <w:r w:rsidR="00DE0BAA" w:rsidRPr="51E07A05">
        <w:rPr>
          <w:rFonts w:ascii="Times New Roman" w:hAnsi="Times New Roman" w:cs="Times New Roman"/>
          <w:lang w:eastAsia="ja-JP"/>
        </w:rPr>
        <w:t>, etc</w:t>
      </w:r>
      <w:r w:rsidR="00180CB2" w:rsidRPr="51E07A05">
        <w:rPr>
          <w:rFonts w:ascii="Times New Roman" w:hAnsi="Times New Roman" w:cs="Times New Roman"/>
          <w:lang w:eastAsia="ja-JP"/>
        </w:rPr>
        <w:t>.</w:t>
      </w:r>
      <w:r w:rsidR="00E73B6F" w:rsidRPr="51E07A05">
        <w:rPr>
          <w:rFonts w:ascii="Times New Roman" w:hAnsi="Times New Roman" w:cs="Times New Roman"/>
          <w:lang w:eastAsia="ja-JP"/>
        </w:rPr>
        <w:t>)</w:t>
      </w:r>
    </w:p>
    <w:p w14:paraId="1D217FEE" w14:textId="2A7DBBB2" w:rsidR="00701CAA" w:rsidRDefault="004D76D0" w:rsidP="00735626">
      <w:pPr>
        <w:widowControl w:val="0"/>
        <w:numPr>
          <w:ilvl w:val="0"/>
          <w:numId w:val="15"/>
        </w:numPr>
        <w:ind w:left="1519"/>
        <w:jc w:val="both"/>
        <w:rPr>
          <w:rFonts w:ascii="Times New Roman" w:hAnsi="Times New Roman" w:cs="Times New Roman"/>
          <w:lang w:eastAsia="ja-JP"/>
        </w:rPr>
      </w:pPr>
      <w:r w:rsidRPr="4A0C93F1">
        <w:rPr>
          <w:rFonts w:ascii="Times New Roman" w:hAnsi="Times New Roman" w:cs="Times New Roman"/>
          <w:lang w:eastAsia="ja-JP"/>
        </w:rPr>
        <w:t>Proximity determination solution 2</w:t>
      </w:r>
    </w:p>
    <w:p w14:paraId="09887480" w14:textId="01FDE8A4" w:rsidR="001D26AF" w:rsidRDefault="1BA958B4" w:rsidP="00701CAA">
      <w:pPr>
        <w:widowControl w:val="0"/>
        <w:numPr>
          <w:ilvl w:val="1"/>
          <w:numId w:val="15"/>
        </w:numPr>
        <w:ind w:left="2700"/>
        <w:jc w:val="both"/>
        <w:rPr>
          <w:rFonts w:ascii="Times New Roman" w:hAnsi="Times New Roman" w:cs="Times New Roman"/>
          <w:lang w:eastAsia="ja-JP"/>
        </w:rPr>
      </w:pPr>
      <w:r w:rsidRPr="00701CAA">
        <w:rPr>
          <w:rFonts w:ascii="Times New Roman" w:hAnsi="Times New Roman" w:cs="Times New Roman"/>
          <w:lang w:eastAsia="ja-JP"/>
        </w:rPr>
        <w:t xml:space="preserve">D2R </w:t>
      </w:r>
      <w:r w:rsidR="5B1E8929" w:rsidRPr="00701CAA">
        <w:rPr>
          <w:rFonts w:ascii="Times New Roman" w:hAnsi="Times New Roman" w:cs="Times New Roman"/>
          <w:lang w:eastAsia="ja-JP"/>
        </w:rPr>
        <w:t xml:space="preserve">power </w:t>
      </w:r>
      <w:r w:rsidRPr="00701CAA">
        <w:rPr>
          <w:rFonts w:ascii="Times New Roman" w:hAnsi="Times New Roman" w:cs="Times New Roman"/>
          <w:lang w:eastAsia="ja-JP"/>
        </w:rPr>
        <w:t>measurement at reader side</w:t>
      </w:r>
    </w:p>
    <w:p w14:paraId="25AC6792" w14:textId="77777777" w:rsidR="00701CAA" w:rsidRPr="00701CAA" w:rsidRDefault="00701CAA" w:rsidP="00701CAA">
      <w:pPr>
        <w:widowControl w:val="0"/>
        <w:jc w:val="both"/>
        <w:rPr>
          <w:rFonts w:ascii="Times New Roman" w:hAnsi="Times New Roman" w:cs="Times New Roman"/>
          <w:lang w:eastAsia="ja-JP"/>
        </w:rPr>
      </w:pPr>
    </w:p>
    <w:p w14:paraId="403B9C60" w14:textId="31AB0917" w:rsidR="00D81BB1" w:rsidRDefault="00D81BB1" w:rsidP="00735626">
      <w:pPr>
        <w:widowControl w:val="0"/>
        <w:jc w:val="both"/>
        <w:rPr>
          <w:rFonts w:ascii="Times New Roman" w:eastAsia="Malgun Gothic" w:hAnsi="Times New Roman" w:cs="Times New Roman"/>
          <w:b/>
          <w:bCs/>
          <w:lang w:eastAsia="ko-KR"/>
        </w:rPr>
      </w:pPr>
      <w:r>
        <w:rPr>
          <w:rFonts w:ascii="Times New Roman" w:eastAsia="Malgun Gothic" w:hAnsi="Times New Roman" w:cs="Times New Roman"/>
          <w:b/>
          <w:bCs/>
          <w:lang w:eastAsia="ko-KR"/>
        </w:rPr>
        <w:t>RAN2 objectives</w:t>
      </w:r>
    </w:p>
    <w:p w14:paraId="77C50021" w14:textId="05903A5A" w:rsidR="001D26AF" w:rsidRPr="00D166D7" w:rsidRDefault="001D26AF" w:rsidP="001D26AF">
      <w:pPr>
        <w:pStyle w:val="ListParagraph"/>
        <w:widowControl w:val="0"/>
        <w:numPr>
          <w:ilvl w:val="0"/>
          <w:numId w:val="18"/>
        </w:numPr>
        <w:ind w:leftChars="0"/>
        <w:jc w:val="both"/>
        <w:rPr>
          <w:rFonts w:ascii="Times New Roman" w:eastAsia="Malgun Gothic" w:hAnsi="Times New Roman" w:cs="Times New Roman"/>
          <w:lang w:eastAsia="ko-KR"/>
        </w:rPr>
      </w:pPr>
      <w:r w:rsidRPr="00D166D7">
        <w:rPr>
          <w:rFonts w:ascii="Times New Roman" w:eastAsia="Malgun Gothic" w:hAnsi="Times New Roman" w:cs="Times New Roman"/>
          <w:lang w:eastAsia="ko-KR"/>
        </w:rPr>
        <w:t>Specify the A</w:t>
      </w:r>
      <w:r w:rsidR="00F34115">
        <w:rPr>
          <w:rFonts w:ascii="Times New Roman" w:eastAsia="Malgun Gothic" w:hAnsi="Times New Roman" w:cs="Times New Roman"/>
          <w:lang w:eastAsia="ko-KR"/>
        </w:rPr>
        <w:t>-</w:t>
      </w:r>
      <w:r w:rsidRPr="00D166D7">
        <w:rPr>
          <w:rFonts w:ascii="Times New Roman" w:eastAsia="Malgun Gothic" w:hAnsi="Times New Roman" w:cs="Times New Roman"/>
          <w:lang w:eastAsia="ko-KR"/>
        </w:rPr>
        <w:t xml:space="preserve">IoT radio resource management to support </w:t>
      </w:r>
      <w:r w:rsidR="008F0853">
        <w:rPr>
          <w:rFonts w:ascii="Times New Roman" w:eastAsia="Malgun Gothic" w:hAnsi="Times New Roman" w:cs="Times New Roman"/>
          <w:lang w:eastAsia="ko-KR"/>
        </w:rPr>
        <w:t>intermediate UE as Reader</w:t>
      </w:r>
    </w:p>
    <w:p w14:paraId="5BA2D8B7" w14:textId="22991339" w:rsidR="001D26AF" w:rsidRPr="00D166D7" w:rsidRDefault="001D26AF" w:rsidP="001D26AF">
      <w:pPr>
        <w:pStyle w:val="ListParagraph"/>
        <w:widowControl w:val="0"/>
        <w:numPr>
          <w:ilvl w:val="1"/>
          <w:numId w:val="18"/>
        </w:numPr>
        <w:ind w:leftChars="0"/>
        <w:jc w:val="both"/>
        <w:rPr>
          <w:rFonts w:ascii="Times New Roman" w:eastAsia="Malgun Gothic" w:hAnsi="Times New Roman" w:cs="Times New Roman"/>
          <w:lang w:eastAsia="ko-KR"/>
        </w:rPr>
      </w:pPr>
      <w:proofErr w:type="spellStart"/>
      <w:r w:rsidRPr="00D166D7">
        <w:rPr>
          <w:rFonts w:ascii="Times New Roman" w:eastAsia="Malgun Gothic" w:hAnsi="Times New Roman" w:cs="Times New Roman"/>
          <w:lang w:eastAsia="ko-KR"/>
        </w:rPr>
        <w:t>Uu</w:t>
      </w:r>
      <w:proofErr w:type="spellEnd"/>
      <w:r w:rsidRPr="00D166D7">
        <w:rPr>
          <w:rFonts w:ascii="Times New Roman" w:eastAsia="Malgun Gothic" w:hAnsi="Times New Roman" w:cs="Times New Roman"/>
          <w:lang w:eastAsia="ko-KR"/>
        </w:rPr>
        <w:t xml:space="preserve"> signaling for A</w:t>
      </w:r>
      <w:r w:rsidR="00F34115">
        <w:rPr>
          <w:rFonts w:ascii="Times New Roman" w:eastAsia="Malgun Gothic" w:hAnsi="Times New Roman" w:cs="Times New Roman"/>
          <w:lang w:eastAsia="ko-KR"/>
        </w:rPr>
        <w:t>-</w:t>
      </w:r>
      <w:r w:rsidRPr="00D166D7">
        <w:rPr>
          <w:rFonts w:ascii="Times New Roman" w:eastAsia="Malgun Gothic" w:hAnsi="Times New Roman" w:cs="Times New Roman"/>
          <w:lang w:eastAsia="ko-KR"/>
        </w:rPr>
        <w:t xml:space="preserve">IoT resource request and </w:t>
      </w:r>
      <w:r w:rsidR="00005804" w:rsidRPr="00D166D7">
        <w:rPr>
          <w:rFonts w:ascii="Times New Roman" w:eastAsia="Malgun Gothic" w:hAnsi="Times New Roman" w:cs="Times New Roman"/>
          <w:lang w:eastAsia="ko-KR"/>
        </w:rPr>
        <w:t xml:space="preserve">resource </w:t>
      </w:r>
      <w:r w:rsidRPr="00D166D7">
        <w:rPr>
          <w:rFonts w:ascii="Times New Roman" w:eastAsia="Malgun Gothic" w:hAnsi="Times New Roman" w:cs="Times New Roman"/>
          <w:lang w:eastAsia="ko-KR"/>
        </w:rPr>
        <w:t>configuration</w:t>
      </w:r>
    </w:p>
    <w:p w14:paraId="12F49385" w14:textId="56ABC335" w:rsidR="00AF41A8" w:rsidRDefault="003A5C52" w:rsidP="00D81BB1">
      <w:pPr>
        <w:pStyle w:val="ListParagraph"/>
        <w:widowControl w:val="0"/>
        <w:numPr>
          <w:ilvl w:val="0"/>
          <w:numId w:val="18"/>
        </w:numPr>
        <w:ind w:leftChars="0"/>
        <w:jc w:val="both"/>
        <w:rPr>
          <w:rFonts w:ascii="Times New Roman" w:eastAsia="Malgun Gothic" w:hAnsi="Times New Roman" w:cs="Times New Roman"/>
          <w:lang w:eastAsia="ko-KR"/>
        </w:rPr>
      </w:pPr>
      <w:bookmarkStart w:id="8" w:name="_Hlk184033006"/>
      <w:r w:rsidRPr="00D166D7">
        <w:rPr>
          <w:rFonts w:ascii="Times New Roman" w:eastAsia="Malgun Gothic" w:hAnsi="Times New Roman" w:cs="Times New Roman"/>
          <w:lang w:eastAsia="ko-KR"/>
        </w:rPr>
        <w:t xml:space="preserve">Specify </w:t>
      </w:r>
      <w:r w:rsidR="00144953" w:rsidRPr="00D166D7">
        <w:rPr>
          <w:rFonts w:ascii="Times New Roman" w:eastAsia="Malgun Gothic" w:hAnsi="Times New Roman" w:cs="Times New Roman"/>
          <w:lang w:eastAsia="ko-KR"/>
        </w:rPr>
        <w:t xml:space="preserve">the </w:t>
      </w:r>
      <w:r w:rsidR="0054720D" w:rsidRPr="00D166D7">
        <w:rPr>
          <w:rFonts w:ascii="Times New Roman" w:eastAsia="Malgun Gothic" w:hAnsi="Times New Roman" w:cs="Times New Roman"/>
          <w:lang w:eastAsia="ko-KR"/>
        </w:rPr>
        <w:t>signaling and p</w:t>
      </w:r>
      <w:r w:rsidR="005D64C1" w:rsidRPr="00D166D7">
        <w:rPr>
          <w:rFonts w:ascii="Times New Roman" w:eastAsia="Malgun Gothic" w:hAnsi="Times New Roman" w:cs="Times New Roman"/>
          <w:lang w:eastAsia="ko-KR"/>
        </w:rPr>
        <w:t xml:space="preserve">rocedure </w:t>
      </w:r>
      <w:r w:rsidR="000022CE" w:rsidRPr="00D166D7">
        <w:rPr>
          <w:rFonts w:ascii="Times New Roman" w:eastAsia="Malgun Gothic" w:hAnsi="Times New Roman" w:cs="Times New Roman"/>
          <w:lang w:eastAsia="ko-KR"/>
        </w:rPr>
        <w:t xml:space="preserve">of </w:t>
      </w:r>
      <w:r w:rsidR="000D1684">
        <w:rPr>
          <w:rFonts w:ascii="Times New Roman" w:eastAsia="Malgun Gothic" w:hAnsi="Times New Roman" w:cs="Times New Roman"/>
          <w:lang w:eastAsia="ko-KR"/>
        </w:rPr>
        <w:t xml:space="preserve">UE </w:t>
      </w:r>
      <w:r w:rsidR="009075DC" w:rsidRPr="00D166D7">
        <w:rPr>
          <w:rFonts w:ascii="Times New Roman" w:eastAsia="Malgun Gothic" w:hAnsi="Times New Roman" w:cs="Times New Roman"/>
          <w:lang w:eastAsia="ko-KR"/>
        </w:rPr>
        <w:t xml:space="preserve">Reader </w:t>
      </w:r>
      <w:r w:rsidR="00F803E2" w:rsidRPr="00D166D7">
        <w:rPr>
          <w:rFonts w:ascii="Times New Roman" w:eastAsia="Malgun Gothic" w:hAnsi="Times New Roman" w:cs="Times New Roman"/>
          <w:lang w:eastAsia="ko-KR"/>
        </w:rPr>
        <w:t>performing A</w:t>
      </w:r>
      <w:r w:rsidR="00F34115">
        <w:rPr>
          <w:rFonts w:ascii="Times New Roman" w:eastAsia="Malgun Gothic" w:hAnsi="Times New Roman" w:cs="Times New Roman"/>
          <w:lang w:eastAsia="ko-KR"/>
        </w:rPr>
        <w:t>-</w:t>
      </w:r>
      <w:r w:rsidR="00F803E2" w:rsidRPr="00D166D7">
        <w:rPr>
          <w:rFonts w:ascii="Times New Roman" w:eastAsia="Malgun Gothic" w:hAnsi="Times New Roman" w:cs="Times New Roman"/>
          <w:lang w:eastAsia="ko-KR"/>
        </w:rPr>
        <w:t xml:space="preserve">IoT operation in </w:t>
      </w:r>
      <w:r w:rsidR="002E036C">
        <w:rPr>
          <w:rFonts w:ascii="Times New Roman" w:eastAsia="Malgun Gothic" w:hAnsi="Times New Roman" w:cs="Times New Roman"/>
          <w:lang w:eastAsia="ko-KR"/>
        </w:rPr>
        <w:t>all</w:t>
      </w:r>
      <w:r w:rsidR="00F803E2" w:rsidRPr="00D166D7">
        <w:rPr>
          <w:rFonts w:ascii="Times New Roman" w:eastAsia="Malgun Gothic" w:hAnsi="Times New Roman" w:cs="Times New Roman"/>
          <w:lang w:eastAsia="ko-KR"/>
        </w:rPr>
        <w:t xml:space="preserve"> RRC states</w:t>
      </w:r>
    </w:p>
    <w:bookmarkEnd w:id="8"/>
    <w:p w14:paraId="0739F087" w14:textId="24E376B9" w:rsidR="00A47ECB" w:rsidRPr="008A38CE" w:rsidRDefault="007857D3" w:rsidP="00A62CEF">
      <w:pPr>
        <w:pStyle w:val="ListParagraph"/>
        <w:widowControl w:val="0"/>
        <w:numPr>
          <w:ilvl w:val="0"/>
          <w:numId w:val="18"/>
        </w:numPr>
        <w:ind w:leftChars="0"/>
        <w:jc w:val="both"/>
        <w:rPr>
          <w:rFonts w:ascii="Times New Roman" w:eastAsia="Malgun Gothic" w:hAnsi="Times New Roman" w:cs="Times New Roman"/>
          <w:lang w:eastAsia="ko-KR"/>
        </w:rPr>
      </w:pPr>
      <w:r w:rsidRPr="008A38CE">
        <w:rPr>
          <w:rFonts w:ascii="Times New Roman" w:eastAsia="Malgun Gothic" w:hAnsi="Times New Roman" w:cs="Times New Roman"/>
          <w:lang w:eastAsia="ko-KR"/>
        </w:rPr>
        <w:t xml:space="preserve">Specify </w:t>
      </w:r>
      <w:r w:rsidR="0036765B" w:rsidRPr="008A38CE">
        <w:rPr>
          <w:rFonts w:ascii="Times New Roman" w:eastAsia="Malgun Gothic" w:hAnsi="Times New Roman" w:cs="Times New Roman"/>
          <w:lang w:eastAsia="ko-KR"/>
        </w:rPr>
        <w:t xml:space="preserve">the signaling and procedure of </w:t>
      </w:r>
      <w:r w:rsidR="000D1684" w:rsidRPr="008A38CE">
        <w:rPr>
          <w:rFonts w:ascii="Times New Roman" w:eastAsia="Malgun Gothic" w:hAnsi="Times New Roman" w:cs="Times New Roman"/>
          <w:lang w:eastAsia="ko-KR"/>
        </w:rPr>
        <w:t xml:space="preserve">UE </w:t>
      </w:r>
      <w:r w:rsidR="00A52ED5" w:rsidRPr="008A38CE">
        <w:rPr>
          <w:rFonts w:ascii="Times New Roman" w:eastAsia="Malgun Gothic" w:hAnsi="Times New Roman" w:cs="Times New Roman"/>
          <w:lang w:eastAsia="ko-KR"/>
        </w:rPr>
        <w:t xml:space="preserve">Reader </w:t>
      </w:r>
      <w:r w:rsidR="00A72782" w:rsidRPr="008A38CE">
        <w:rPr>
          <w:rFonts w:ascii="Times New Roman" w:eastAsia="Malgun Gothic" w:hAnsi="Times New Roman" w:cs="Times New Roman"/>
          <w:lang w:eastAsia="ko-KR"/>
        </w:rPr>
        <w:t>performing A</w:t>
      </w:r>
      <w:r w:rsidR="00F34115" w:rsidRPr="008A38CE">
        <w:rPr>
          <w:rFonts w:ascii="Times New Roman" w:eastAsia="Malgun Gothic" w:hAnsi="Times New Roman" w:cs="Times New Roman"/>
          <w:lang w:eastAsia="ko-KR"/>
        </w:rPr>
        <w:t>-</w:t>
      </w:r>
      <w:r w:rsidR="00A72782" w:rsidRPr="008A38CE">
        <w:rPr>
          <w:rFonts w:ascii="Times New Roman" w:eastAsia="Malgun Gothic" w:hAnsi="Times New Roman" w:cs="Times New Roman"/>
          <w:lang w:eastAsia="ko-KR"/>
        </w:rPr>
        <w:t>IoT operation upon temporary out of connection</w:t>
      </w:r>
    </w:p>
    <w:p w14:paraId="2054F239" w14:textId="020F4D6A" w:rsidR="00A06B15" w:rsidRPr="004C473A" w:rsidRDefault="00A06B15" w:rsidP="00A62CEF">
      <w:pPr>
        <w:pStyle w:val="ListParagraph"/>
        <w:widowControl w:val="0"/>
        <w:numPr>
          <w:ilvl w:val="0"/>
          <w:numId w:val="18"/>
        </w:numPr>
        <w:ind w:leftChars="0"/>
        <w:jc w:val="both"/>
        <w:rPr>
          <w:rFonts w:ascii="Times New Roman" w:eastAsia="Malgun Gothic" w:hAnsi="Times New Roman" w:cs="Times New Roman"/>
          <w:lang w:eastAsia="ko-KR"/>
        </w:rPr>
      </w:pPr>
      <w:r w:rsidRPr="51E07A05">
        <w:rPr>
          <w:rFonts w:ascii="Times New Roman" w:eastAsia="Malgun Gothic" w:hAnsi="Times New Roman" w:cs="Times New Roman"/>
          <w:lang w:eastAsia="ko-KR"/>
        </w:rPr>
        <w:t xml:space="preserve">Study and if found feasible, specify the </w:t>
      </w:r>
      <w:r w:rsidR="000D1684" w:rsidRPr="51E07A05">
        <w:rPr>
          <w:rFonts w:ascii="Times New Roman" w:eastAsia="Malgun Gothic" w:hAnsi="Times New Roman" w:cs="Times New Roman"/>
          <w:lang w:eastAsia="ko-KR"/>
        </w:rPr>
        <w:t xml:space="preserve">UE </w:t>
      </w:r>
      <w:r w:rsidRPr="51E07A05">
        <w:rPr>
          <w:rFonts w:ascii="Times New Roman" w:eastAsia="Malgun Gothic" w:hAnsi="Times New Roman" w:cs="Times New Roman"/>
          <w:lang w:eastAsia="ko-KR"/>
        </w:rPr>
        <w:t xml:space="preserve">Reader performing A-IoT operation </w:t>
      </w:r>
      <w:r w:rsidR="000D1684" w:rsidRPr="51E07A05">
        <w:rPr>
          <w:rFonts w:ascii="Times New Roman" w:eastAsia="Malgun Gothic" w:hAnsi="Times New Roman" w:cs="Times New Roman"/>
          <w:lang w:eastAsia="ko-KR"/>
        </w:rPr>
        <w:t>in out</w:t>
      </w:r>
      <w:r w:rsidR="3A99EBFC" w:rsidRPr="51E07A05">
        <w:rPr>
          <w:rFonts w:ascii="Times New Roman" w:eastAsia="Malgun Gothic" w:hAnsi="Times New Roman" w:cs="Times New Roman"/>
          <w:lang w:eastAsia="ko-KR"/>
        </w:rPr>
        <w:t>-</w:t>
      </w:r>
      <w:r w:rsidR="000D1684" w:rsidRPr="51E07A05">
        <w:rPr>
          <w:rFonts w:ascii="Times New Roman" w:eastAsia="Malgun Gothic" w:hAnsi="Times New Roman" w:cs="Times New Roman"/>
          <w:lang w:eastAsia="ko-KR"/>
        </w:rPr>
        <w:t>of</w:t>
      </w:r>
      <w:r w:rsidR="164130D1" w:rsidRPr="51E07A05">
        <w:rPr>
          <w:rFonts w:ascii="Times New Roman" w:eastAsia="Malgun Gothic" w:hAnsi="Times New Roman" w:cs="Times New Roman"/>
          <w:lang w:eastAsia="ko-KR"/>
        </w:rPr>
        <w:t>-</w:t>
      </w:r>
      <w:r w:rsidR="000D1684" w:rsidRPr="51E07A05">
        <w:rPr>
          <w:rFonts w:ascii="Times New Roman" w:eastAsia="Malgun Gothic" w:hAnsi="Times New Roman" w:cs="Times New Roman"/>
          <w:lang w:eastAsia="ko-KR"/>
        </w:rPr>
        <w:t xml:space="preserve">coverage </w:t>
      </w:r>
      <w:r w:rsidR="009C7D44" w:rsidRPr="51E07A05">
        <w:rPr>
          <w:rFonts w:ascii="Times New Roman" w:eastAsia="Malgun Gothic" w:hAnsi="Times New Roman" w:cs="Times New Roman"/>
          <w:lang w:eastAsia="ko-KR"/>
        </w:rPr>
        <w:t>scenario</w:t>
      </w:r>
      <w:r w:rsidR="00845885" w:rsidRPr="51E07A05">
        <w:rPr>
          <w:rFonts w:ascii="Times New Roman" w:eastAsia="Malgun Gothic" w:hAnsi="Times New Roman" w:cs="Times New Roman"/>
          <w:lang w:eastAsia="ko-KR"/>
        </w:rPr>
        <w:t>.</w:t>
      </w:r>
    </w:p>
    <w:p w14:paraId="02CB4CE9" w14:textId="34A9CE40" w:rsidR="002C127E" w:rsidRPr="002A11EB" w:rsidRDefault="002C127E" w:rsidP="00A62CEF">
      <w:pPr>
        <w:pStyle w:val="ListParagraph"/>
        <w:widowControl w:val="0"/>
        <w:numPr>
          <w:ilvl w:val="0"/>
          <w:numId w:val="18"/>
        </w:numPr>
        <w:ind w:leftChars="0"/>
        <w:jc w:val="both"/>
        <w:rPr>
          <w:rFonts w:ascii="Times New Roman" w:eastAsia="Malgun Gothic" w:hAnsi="Times New Roman" w:cs="Times New Roman"/>
          <w:lang w:eastAsia="ko-KR"/>
        </w:rPr>
      </w:pPr>
      <w:r w:rsidRPr="00DE28B0">
        <w:rPr>
          <w:rFonts w:ascii="Times New Roman" w:hAnsi="Times New Roman" w:cs="Times New Roman"/>
          <w:lang w:eastAsia="ja-JP"/>
        </w:rPr>
        <w:t xml:space="preserve">Multi reader scenario </w:t>
      </w:r>
      <w:r w:rsidR="00116F35" w:rsidRPr="00DE28B0">
        <w:rPr>
          <w:rFonts w:ascii="Times New Roman" w:hAnsi="Times New Roman" w:cs="Times New Roman"/>
          <w:lang w:eastAsia="ja-JP"/>
        </w:rPr>
        <w:t>support</w:t>
      </w:r>
      <w:r w:rsidR="00AC58C2" w:rsidRPr="00DE28B0">
        <w:rPr>
          <w:rFonts w:ascii="Times New Roman" w:hAnsi="Times New Roman" w:cs="Times New Roman"/>
          <w:lang w:eastAsia="ja-JP"/>
        </w:rPr>
        <w:t>:</w:t>
      </w:r>
      <w:r w:rsidR="00116F35" w:rsidRPr="00DE28B0">
        <w:rPr>
          <w:rFonts w:ascii="Times New Roman" w:hAnsi="Times New Roman" w:cs="Times New Roman"/>
          <w:lang w:eastAsia="ja-JP"/>
        </w:rPr>
        <w:t xml:space="preserve"> </w:t>
      </w:r>
      <w:r w:rsidR="00E2194A" w:rsidRPr="00DE28B0">
        <w:rPr>
          <w:rFonts w:ascii="Times New Roman" w:hAnsi="Times New Roman" w:cs="Times New Roman"/>
          <w:lang w:eastAsia="ja-JP"/>
        </w:rPr>
        <w:t xml:space="preserve">device under </w:t>
      </w:r>
      <w:r w:rsidR="000B7FC1" w:rsidRPr="00DE28B0">
        <w:rPr>
          <w:rFonts w:ascii="Times New Roman" w:hAnsi="Times New Roman" w:cs="Times New Roman"/>
          <w:lang w:eastAsia="ja-JP"/>
        </w:rPr>
        <w:t xml:space="preserve">coverage of </w:t>
      </w:r>
      <w:r w:rsidR="00E2194A" w:rsidRPr="00DE28B0">
        <w:rPr>
          <w:rFonts w:ascii="Times New Roman" w:hAnsi="Times New Roman" w:cs="Times New Roman"/>
          <w:lang w:eastAsia="ja-JP"/>
        </w:rPr>
        <w:t>multiple reader</w:t>
      </w:r>
      <w:r w:rsidR="000B7FC1" w:rsidRPr="00DE28B0">
        <w:rPr>
          <w:rFonts w:ascii="Times New Roman" w:hAnsi="Times New Roman" w:cs="Times New Roman"/>
          <w:lang w:eastAsia="ja-JP"/>
        </w:rPr>
        <w:t>s</w:t>
      </w:r>
    </w:p>
    <w:p w14:paraId="1ABBD5AE" w14:textId="4699044B" w:rsidR="00E13D7E" w:rsidRPr="00DE28B0" w:rsidRDefault="009C2DBE" w:rsidP="00BD2239">
      <w:pPr>
        <w:pStyle w:val="ListParagraph"/>
        <w:widowControl w:val="0"/>
        <w:numPr>
          <w:ilvl w:val="0"/>
          <w:numId w:val="18"/>
        </w:numPr>
        <w:ind w:leftChars="0"/>
        <w:jc w:val="both"/>
        <w:rPr>
          <w:rFonts w:ascii="Times New Roman" w:eastAsia="Malgun Gothic" w:hAnsi="Times New Roman" w:cs="Times New Roman"/>
          <w:lang w:eastAsia="ko-KR"/>
        </w:rPr>
      </w:pPr>
      <w:r w:rsidRPr="00DE28B0">
        <w:rPr>
          <w:rFonts w:ascii="Times New Roman" w:hAnsi="Times New Roman" w:cs="Times New Roman"/>
          <w:lang w:eastAsia="ja-JP"/>
        </w:rPr>
        <w:t>Enhancements to support sensor use case</w:t>
      </w:r>
      <w:r w:rsidR="00E13D7E" w:rsidRPr="00DE28B0">
        <w:rPr>
          <w:rFonts w:ascii="Times New Roman" w:hAnsi="Times New Roman" w:cs="Times New Roman"/>
          <w:lang w:eastAsia="ja-JP"/>
        </w:rPr>
        <w:t xml:space="preserve"> </w:t>
      </w:r>
      <w:r w:rsidR="00FE0667">
        <w:rPr>
          <w:rFonts w:ascii="Times New Roman" w:hAnsi="Times New Roman" w:cs="Times New Roman"/>
          <w:lang w:eastAsia="ja-JP"/>
        </w:rPr>
        <w:t>(D</w:t>
      </w:r>
      <w:r w:rsidR="000E5940">
        <w:rPr>
          <w:rFonts w:ascii="Times New Roman" w:hAnsi="Times New Roman" w:cs="Times New Roman"/>
          <w:lang w:eastAsia="ja-JP"/>
        </w:rPr>
        <w:t>O-</w:t>
      </w:r>
      <w:r w:rsidR="00FE0667">
        <w:rPr>
          <w:rFonts w:ascii="Times New Roman" w:hAnsi="Times New Roman" w:cs="Times New Roman"/>
          <w:lang w:eastAsia="ja-JP"/>
        </w:rPr>
        <w:t>A)</w:t>
      </w:r>
      <w:r w:rsidR="00E13D7E" w:rsidRPr="00DE28B0">
        <w:rPr>
          <w:rFonts w:ascii="Times New Roman" w:hAnsi="Times New Roman" w:cs="Times New Roman"/>
          <w:lang w:eastAsia="ja-JP"/>
        </w:rPr>
        <w:t xml:space="preserve"> for both T1 and T2</w:t>
      </w:r>
    </w:p>
    <w:p w14:paraId="7C91E2CC" w14:textId="4F2BBD2D" w:rsidR="009749F1" w:rsidRPr="007B13E6" w:rsidRDefault="009749F1" w:rsidP="003A3960">
      <w:pPr>
        <w:widowControl w:val="0"/>
        <w:jc w:val="both"/>
        <w:rPr>
          <w:rFonts w:ascii="Times New Roman" w:eastAsia="Malgun Gothic" w:hAnsi="Times New Roman" w:cs="Times New Roman"/>
          <w:b/>
          <w:lang w:eastAsia="ko-KR"/>
        </w:rPr>
      </w:pPr>
    </w:p>
    <w:p w14:paraId="3D7BF367" w14:textId="07617113" w:rsidR="00043C1D" w:rsidRPr="00CF6DE5" w:rsidRDefault="00043C1D" w:rsidP="00735626">
      <w:pPr>
        <w:widowControl w:val="0"/>
        <w:jc w:val="both"/>
        <w:rPr>
          <w:rFonts w:ascii="Times New Roman" w:eastAsia="Malgun Gothic" w:hAnsi="Times New Roman" w:cs="Times New Roman"/>
          <w:b/>
          <w:lang w:eastAsia="ko-KR"/>
        </w:rPr>
      </w:pPr>
      <w:r w:rsidRPr="00CF6DE5">
        <w:rPr>
          <w:rFonts w:ascii="Times New Roman" w:eastAsia="Malgun Gothic" w:hAnsi="Times New Roman" w:cs="Times New Roman"/>
          <w:b/>
          <w:lang w:eastAsia="ko-KR"/>
        </w:rPr>
        <w:t>RAN3 objectives</w:t>
      </w:r>
    </w:p>
    <w:p w14:paraId="0EBBE3F6" w14:textId="36C15D05" w:rsidR="008A3C88" w:rsidRPr="00DE28B0" w:rsidRDefault="00280505" w:rsidP="00FF11A2">
      <w:pPr>
        <w:pStyle w:val="ListParagraph"/>
        <w:widowControl w:val="0"/>
        <w:numPr>
          <w:ilvl w:val="0"/>
          <w:numId w:val="17"/>
        </w:numPr>
        <w:ind w:leftChars="0"/>
        <w:jc w:val="both"/>
        <w:rPr>
          <w:rFonts w:ascii="Times New Roman" w:hAnsi="Times New Roman" w:cs="Times New Roman"/>
          <w:lang w:eastAsia="ja-JP"/>
        </w:rPr>
      </w:pPr>
      <w:r>
        <w:rPr>
          <w:rFonts w:ascii="Times New Roman" w:hAnsi="Times New Roman" w:cs="Times New Roman"/>
          <w:lang w:eastAsia="ja-JP"/>
        </w:rPr>
        <w:t xml:space="preserve">Specify </w:t>
      </w:r>
      <w:r w:rsidR="00A47ECB">
        <w:rPr>
          <w:rFonts w:ascii="Times New Roman" w:hAnsi="Times New Roman" w:cs="Times New Roman"/>
          <w:lang w:eastAsia="ja-JP"/>
        </w:rPr>
        <w:t>RAN</w:t>
      </w:r>
      <w:r>
        <w:rPr>
          <w:rFonts w:ascii="Times New Roman" w:hAnsi="Times New Roman" w:cs="Times New Roman"/>
          <w:lang w:eastAsia="ja-JP"/>
        </w:rPr>
        <w:t xml:space="preserve"> architecture and protocols to support </w:t>
      </w:r>
      <w:r w:rsidR="001D52E3">
        <w:rPr>
          <w:rFonts w:ascii="Times New Roman" w:hAnsi="Times New Roman" w:cs="Times New Roman"/>
          <w:lang w:eastAsia="ja-JP"/>
        </w:rPr>
        <w:t xml:space="preserve">A-IoT operations </w:t>
      </w:r>
      <w:r w:rsidR="007D37C9">
        <w:rPr>
          <w:rFonts w:ascii="Times New Roman" w:hAnsi="Times New Roman" w:cs="Times New Roman"/>
          <w:lang w:eastAsia="ja-JP"/>
        </w:rPr>
        <w:t xml:space="preserve">with intermediate UE as </w:t>
      </w:r>
      <w:r w:rsidR="007D37C9" w:rsidRPr="00DE28B0">
        <w:rPr>
          <w:rFonts w:ascii="Times New Roman" w:hAnsi="Times New Roman" w:cs="Times New Roman"/>
          <w:lang w:eastAsia="ja-JP"/>
        </w:rPr>
        <w:t>Reader</w:t>
      </w:r>
      <w:r w:rsidR="00F90364" w:rsidRPr="00DE28B0">
        <w:rPr>
          <w:rFonts w:ascii="Times New Roman" w:hAnsi="Times New Roman" w:cs="Times New Roman"/>
          <w:lang w:eastAsia="ja-JP"/>
        </w:rPr>
        <w:t xml:space="preserve"> </w:t>
      </w:r>
      <w:r w:rsidR="007D37C9" w:rsidRPr="00DE28B0">
        <w:rPr>
          <w:rFonts w:ascii="Times New Roman" w:hAnsi="Times New Roman" w:cs="Times New Roman"/>
          <w:lang w:eastAsia="ja-JP"/>
        </w:rPr>
        <w:t>using</w:t>
      </w:r>
      <w:r w:rsidR="00B02764" w:rsidRPr="00DE28B0">
        <w:rPr>
          <w:rFonts w:ascii="Times New Roman" w:hAnsi="Times New Roman" w:cs="Times New Roman"/>
          <w:lang w:eastAsia="ja-JP"/>
        </w:rPr>
        <w:t xml:space="preserve"> user-plane transport between the UE Reader and the AI</w:t>
      </w:r>
      <w:r w:rsidR="0074745B" w:rsidRPr="00DE28B0">
        <w:rPr>
          <w:rFonts w:ascii="Times New Roman" w:hAnsi="Times New Roman" w:cs="Times New Roman"/>
          <w:lang w:eastAsia="ja-JP"/>
        </w:rPr>
        <w:t>O</w:t>
      </w:r>
      <w:r w:rsidR="00B02764" w:rsidRPr="00DE28B0">
        <w:rPr>
          <w:rFonts w:ascii="Times New Roman" w:hAnsi="Times New Roman" w:cs="Times New Roman"/>
          <w:lang w:eastAsia="ja-JP"/>
        </w:rPr>
        <w:t>TF</w:t>
      </w:r>
    </w:p>
    <w:p w14:paraId="4E1FAC73" w14:textId="55098CD4" w:rsidR="00A4103E" w:rsidRPr="007B13E6" w:rsidRDefault="00821DCB" w:rsidP="00692C4A">
      <w:pPr>
        <w:pStyle w:val="ListParagraph"/>
        <w:widowControl w:val="0"/>
        <w:numPr>
          <w:ilvl w:val="0"/>
          <w:numId w:val="17"/>
        </w:numPr>
        <w:ind w:leftChars="0"/>
        <w:jc w:val="both"/>
        <w:rPr>
          <w:lang w:eastAsia="ja-JP"/>
        </w:rPr>
      </w:pPr>
      <w:proofErr w:type="spellStart"/>
      <w:r>
        <w:rPr>
          <w:rFonts w:ascii="Times New Roman" w:hAnsi="Times New Roman" w:cs="Times New Roman"/>
          <w:lang w:eastAsia="ja-JP"/>
        </w:rPr>
        <w:t>Xn</w:t>
      </w:r>
      <w:proofErr w:type="spellEnd"/>
      <w:r w:rsidR="00A4103E">
        <w:rPr>
          <w:rFonts w:ascii="Times New Roman" w:hAnsi="Times New Roman" w:cs="Times New Roman"/>
          <w:lang w:eastAsia="ja-JP"/>
        </w:rPr>
        <w:t xml:space="preserve"> signaling to support UE Reader mobility </w:t>
      </w:r>
      <w:r w:rsidR="008C0C12">
        <w:rPr>
          <w:rFonts w:ascii="Times New Roman" w:hAnsi="Times New Roman" w:cs="Times New Roman"/>
          <w:lang w:eastAsia="ja-JP"/>
        </w:rPr>
        <w:t>and multi reader scenario</w:t>
      </w:r>
    </w:p>
    <w:p w14:paraId="5E981356" w14:textId="35F29B7D" w:rsidR="00043C1D" w:rsidRPr="007B13E6" w:rsidRDefault="00FD736E" w:rsidP="00735626">
      <w:pPr>
        <w:pStyle w:val="ListParagraph"/>
        <w:widowControl w:val="0"/>
        <w:numPr>
          <w:ilvl w:val="0"/>
          <w:numId w:val="17"/>
        </w:numPr>
        <w:ind w:leftChars="0"/>
        <w:jc w:val="both"/>
        <w:rPr>
          <w:rFonts w:ascii="Times New Roman" w:hAnsi="Times New Roman" w:cs="Times New Roman"/>
          <w:lang w:eastAsia="ja-JP"/>
        </w:rPr>
      </w:pPr>
      <w:r>
        <w:rPr>
          <w:rFonts w:ascii="Times New Roman" w:hAnsi="Times New Roman" w:cs="Times New Roman"/>
          <w:lang w:eastAsia="ja-JP"/>
        </w:rPr>
        <w:t>Reader</w:t>
      </w:r>
      <w:r w:rsidR="00E739B9" w:rsidRPr="00CF6DE5">
        <w:rPr>
          <w:rFonts w:ascii="Times New Roman" w:hAnsi="Times New Roman" w:cs="Times New Roman"/>
          <w:lang w:eastAsia="ja-JP"/>
        </w:rPr>
        <w:t xml:space="preserve">-CN signaling to support other A-IoT use cases (e.g., sensors, </w:t>
      </w:r>
      <w:r w:rsidR="00BF09B3">
        <w:rPr>
          <w:rFonts w:ascii="Times New Roman" w:hAnsi="Times New Roman" w:cs="Times New Roman"/>
          <w:lang w:eastAsia="ja-JP"/>
        </w:rPr>
        <w:t>tracking</w:t>
      </w:r>
      <w:r w:rsidR="00613E92" w:rsidRPr="00CF6DE5">
        <w:rPr>
          <w:rFonts w:ascii="Times New Roman" w:hAnsi="Times New Roman" w:cs="Times New Roman"/>
          <w:lang w:eastAsia="ja-JP"/>
        </w:rPr>
        <w:t>, outdoor use cases</w:t>
      </w:r>
      <w:r w:rsidR="00E739B9" w:rsidRPr="00CF6DE5">
        <w:rPr>
          <w:rFonts w:ascii="Times New Roman" w:hAnsi="Times New Roman" w:cs="Times New Roman"/>
          <w:lang w:eastAsia="ja-JP"/>
        </w:rPr>
        <w:t>)</w:t>
      </w:r>
      <w:r w:rsidR="009A6317">
        <w:rPr>
          <w:rFonts w:ascii="Times New Roman" w:hAnsi="Times New Roman" w:cs="Times New Roman"/>
          <w:lang w:eastAsia="ja-JP"/>
        </w:rPr>
        <w:t xml:space="preserve"> </w:t>
      </w:r>
    </w:p>
    <w:p w14:paraId="434C06AC" w14:textId="0860F5ED" w:rsidR="00E03D56" w:rsidRPr="00DE28B0" w:rsidRDefault="00613E92" w:rsidP="00D166D7">
      <w:pPr>
        <w:pStyle w:val="ListParagraph"/>
        <w:widowControl w:val="0"/>
        <w:numPr>
          <w:ilvl w:val="0"/>
          <w:numId w:val="17"/>
        </w:numPr>
        <w:ind w:leftChars="0"/>
        <w:jc w:val="both"/>
        <w:rPr>
          <w:lang w:eastAsia="ja-JP"/>
        </w:rPr>
      </w:pPr>
      <w:r w:rsidRPr="00DE28B0">
        <w:rPr>
          <w:rFonts w:ascii="Times New Roman" w:hAnsi="Times New Roman" w:cs="Times New Roman"/>
          <w:lang w:eastAsia="ja-JP"/>
        </w:rPr>
        <w:t>Finer granular techniques for locating the A-IoT device</w:t>
      </w:r>
      <w:r w:rsidR="009A6317" w:rsidRPr="00DE28B0">
        <w:rPr>
          <w:rFonts w:ascii="Times New Roman" w:hAnsi="Times New Roman" w:cs="Times New Roman"/>
          <w:lang w:eastAsia="ja-JP"/>
        </w:rPr>
        <w:t xml:space="preserve"> </w:t>
      </w:r>
      <w:r w:rsidR="009E4DC0" w:rsidRPr="00DE28B0">
        <w:rPr>
          <w:rFonts w:ascii="Times New Roman" w:hAnsi="Times New Roman" w:cs="Times New Roman"/>
          <w:lang w:eastAsia="ja-JP"/>
        </w:rPr>
        <w:t>(e.g., using multiple readers)</w:t>
      </w:r>
    </w:p>
    <w:p w14:paraId="699B7311" w14:textId="059E02AF" w:rsidR="00546BD6" w:rsidRDefault="00546BD6">
      <w:pPr>
        <w:widowControl w:val="0"/>
        <w:jc w:val="both"/>
        <w:rPr>
          <w:rFonts w:ascii="Times New Roman" w:eastAsia="SimSun" w:hAnsi="Times New Roman" w:cs="Times New Roman"/>
          <w:lang w:eastAsia="zh-CN"/>
        </w:rPr>
      </w:pPr>
    </w:p>
    <w:p w14:paraId="27235DF3" w14:textId="35CD34B4" w:rsidR="00DB119F" w:rsidRDefault="00DB119F" w:rsidP="00DB119F">
      <w:pPr>
        <w:widowControl w:val="0"/>
        <w:jc w:val="both"/>
        <w:rPr>
          <w:rFonts w:ascii="Times New Roman" w:eastAsia="SimSun" w:hAnsi="Times New Roman" w:cs="Times New Roman"/>
          <w:b/>
          <w:bCs/>
          <w:lang w:eastAsia="zh-CN"/>
        </w:rPr>
      </w:pPr>
      <w:r w:rsidRPr="00F55435">
        <w:rPr>
          <w:rFonts w:ascii="Times New Roman" w:eastAsia="Malgun Gothic" w:hAnsi="Times New Roman" w:cs="Times New Roman"/>
          <w:b/>
          <w:bCs/>
          <w:lang w:eastAsia="ko-KR"/>
        </w:rPr>
        <w:t>RAN</w:t>
      </w:r>
      <w:r>
        <w:rPr>
          <w:rFonts w:ascii="Times New Roman" w:eastAsia="SimSun" w:hAnsi="Times New Roman" w:cs="Times New Roman" w:hint="eastAsia"/>
          <w:b/>
          <w:bCs/>
          <w:lang w:eastAsia="zh-CN"/>
        </w:rPr>
        <w:t>4</w:t>
      </w:r>
      <w:r w:rsidRPr="00F55435">
        <w:rPr>
          <w:rFonts w:ascii="Times New Roman" w:eastAsia="Malgun Gothic" w:hAnsi="Times New Roman" w:cs="Times New Roman"/>
          <w:b/>
          <w:bCs/>
          <w:lang w:eastAsia="ko-KR"/>
        </w:rPr>
        <w:t xml:space="preserve"> objectives</w:t>
      </w:r>
    </w:p>
    <w:p w14:paraId="5FCE2AEF" w14:textId="77777777" w:rsidR="00554FEC" w:rsidRPr="007B13E6" w:rsidRDefault="00554FEC" w:rsidP="438BF596">
      <w:pPr>
        <w:pStyle w:val="ListParagraph"/>
        <w:widowControl w:val="0"/>
        <w:numPr>
          <w:ilvl w:val="0"/>
          <w:numId w:val="19"/>
        </w:numPr>
        <w:ind w:leftChars="0"/>
        <w:jc w:val="both"/>
        <w:rPr>
          <w:rFonts w:ascii="Times New Roman" w:eastAsia="SimSun" w:hAnsi="Times New Roman" w:cs="Times New Roman"/>
          <w:lang w:eastAsia="zh-CN"/>
        </w:rPr>
      </w:pPr>
      <w:r w:rsidRPr="007B13E6">
        <w:rPr>
          <w:rFonts w:ascii="Times New Roman" w:eastAsia="SimSun" w:hAnsi="Times New Roman" w:cs="Times New Roman"/>
          <w:lang w:eastAsia="zh-CN"/>
        </w:rPr>
        <w:t>Specify a frequency band and the system parameters for Ambient IoT system</w:t>
      </w:r>
    </w:p>
    <w:p w14:paraId="0351ED7E" w14:textId="33451830" w:rsidR="00554FEC" w:rsidRPr="007B13E6" w:rsidRDefault="006C3308" w:rsidP="438BF596">
      <w:pPr>
        <w:pStyle w:val="ListParagraph"/>
        <w:widowControl w:val="0"/>
        <w:numPr>
          <w:ilvl w:val="1"/>
          <w:numId w:val="19"/>
        </w:numPr>
        <w:ind w:leftChars="0"/>
        <w:jc w:val="both"/>
        <w:rPr>
          <w:rFonts w:ascii="Times New Roman" w:eastAsia="SimSun" w:hAnsi="Times New Roman" w:cs="Times New Roman"/>
          <w:lang w:eastAsia="zh-CN"/>
        </w:rPr>
      </w:pPr>
      <w:r>
        <w:rPr>
          <w:rFonts w:ascii="Times New Roman" w:eastAsia="SimSun" w:hAnsi="Times New Roman" w:cs="Times New Roman"/>
          <w:lang w:eastAsia="zh-CN"/>
        </w:rPr>
        <w:t>Example band</w:t>
      </w:r>
      <w:r w:rsidR="00ED5331">
        <w:rPr>
          <w:rFonts w:ascii="Times New Roman" w:eastAsia="SimSun" w:hAnsi="Times New Roman" w:cs="Times New Roman" w:hint="eastAsia"/>
          <w:lang w:eastAsia="zh-CN"/>
        </w:rPr>
        <w:t>(s) is needed</w:t>
      </w:r>
      <w:r w:rsidR="00544C3C">
        <w:rPr>
          <w:rFonts w:ascii="Times New Roman" w:eastAsia="SimSun" w:hAnsi="Times New Roman" w:cs="Times New Roman" w:hint="eastAsia"/>
          <w:lang w:eastAsia="zh-CN"/>
        </w:rPr>
        <w:t xml:space="preserve"> </w:t>
      </w:r>
    </w:p>
    <w:p w14:paraId="7910A601" w14:textId="7094797F" w:rsidR="00554FEC" w:rsidRPr="007B13E6" w:rsidRDefault="00554FEC" w:rsidP="438BF596">
      <w:pPr>
        <w:pStyle w:val="ListParagraph"/>
        <w:widowControl w:val="0"/>
        <w:numPr>
          <w:ilvl w:val="0"/>
          <w:numId w:val="19"/>
        </w:numPr>
        <w:ind w:leftChars="0"/>
        <w:jc w:val="both"/>
        <w:rPr>
          <w:rFonts w:ascii="Times New Roman" w:eastAsia="SimSun" w:hAnsi="Times New Roman" w:cs="Times New Roman"/>
          <w:lang w:eastAsia="zh-CN"/>
        </w:rPr>
      </w:pPr>
      <w:r w:rsidRPr="007B13E6">
        <w:rPr>
          <w:rFonts w:ascii="Times New Roman" w:eastAsia="SimSun" w:hAnsi="Times New Roman" w:cs="Times New Roman"/>
          <w:lang w:eastAsia="zh-CN"/>
        </w:rPr>
        <w:t>Specify RF requirements for Ambient IoT devices</w:t>
      </w:r>
      <w:r w:rsidR="7443B12A" w:rsidRPr="258F6AB4">
        <w:rPr>
          <w:rFonts w:ascii="Times New Roman" w:eastAsia="SimSun" w:hAnsi="Times New Roman" w:cs="Times New Roman"/>
          <w:lang w:eastAsia="zh-CN"/>
        </w:rPr>
        <w:t xml:space="preserve"> and</w:t>
      </w:r>
      <w:r w:rsidRPr="007B13E6">
        <w:rPr>
          <w:rFonts w:ascii="Times New Roman" w:eastAsia="SimSun" w:hAnsi="Times New Roman" w:cs="Times New Roman"/>
          <w:lang w:eastAsia="zh-CN"/>
        </w:rPr>
        <w:t xml:space="preserve"> reader </w:t>
      </w:r>
      <w:r w:rsidR="00B30D7C" w:rsidRPr="007B13E6">
        <w:rPr>
          <w:rFonts w:ascii="Times New Roman" w:eastAsia="SimSun" w:hAnsi="Times New Roman" w:cs="Times New Roman"/>
          <w:lang w:eastAsia="zh-CN"/>
        </w:rPr>
        <w:t>(</w:t>
      </w:r>
      <w:proofErr w:type="spellStart"/>
      <w:r w:rsidR="00B30D7C" w:rsidRPr="007B13E6">
        <w:rPr>
          <w:rFonts w:ascii="Times New Roman" w:eastAsia="SimSun" w:hAnsi="Times New Roman" w:cs="Times New Roman"/>
          <w:lang w:eastAsia="zh-CN"/>
        </w:rPr>
        <w:t>gNB</w:t>
      </w:r>
      <w:proofErr w:type="spellEnd"/>
      <w:r w:rsidR="00B30D7C" w:rsidRPr="007B13E6">
        <w:rPr>
          <w:rFonts w:ascii="Times New Roman" w:eastAsia="SimSun" w:hAnsi="Times New Roman" w:cs="Times New Roman"/>
          <w:lang w:eastAsia="zh-CN"/>
        </w:rPr>
        <w:t xml:space="preserve"> and intermediate UE) </w:t>
      </w:r>
    </w:p>
    <w:p w14:paraId="0EBD6D27" w14:textId="425A9A3D" w:rsidR="00554FEC" w:rsidRDefault="00554FEC" w:rsidP="438BF596">
      <w:pPr>
        <w:pStyle w:val="ListParagraph"/>
        <w:widowControl w:val="0"/>
        <w:numPr>
          <w:ilvl w:val="1"/>
          <w:numId w:val="19"/>
        </w:numPr>
        <w:ind w:leftChars="0"/>
        <w:jc w:val="both"/>
        <w:rPr>
          <w:rFonts w:ascii="Times New Roman" w:eastAsia="SimSun" w:hAnsi="Times New Roman" w:cs="Times New Roman"/>
          <w:lang w:eastAsia="zh-CN"/>
        </w:rPr>
      </w:pPr>
      <w:r w:rsidRPr="51E07A05">
        <w:rPr>
          <w:rFonts w:ascii="Times New Roman" w:eastAsia="SimSun" w:hAnsi="Times New Roman" w:cs="Times New Roman"/>
          <w:lang w:eastAsia="zh-CN"/>
        </w:rPr>
        <w:t>R</w:t>
      </w:r>
      <w:r w:rsidR="1F8A287B" w:rsidRPr="51E07A05">
        <w:rPr>
          <w:rFonts w:ascii="Times New Roman" w:eastAsia="SimSun" w:hAnsi="Times New Roman" w:cs="Times New Roman"/>
          <w:lang w:eastAsia="zh-CN"/>
        </w:rPr>
        <w:t>x</w:t>
      </w:r>
      <w:r w:rsidRPr="51E07A05">
        <w:rPr>
          <w:rFonts w:ascii="Times New Roman" w:eastAsia="SimSun" w:hAnsi="Times New Roman" w:cs="Times New Roman"/>
          <w:lang w:eastAsia="zh-CN"/>
        </w:rPr>
        <w:t xml:space="preserve"> and T</w:t>
      </w:r>
      <w:r w:rsidR="3810BDAB" w:rsidRPr="51E07A05">
        <w:rPr>
          <w:rFonts w:ascii="Times New Roman" w:eastAsia="SimSun" w:hAnsi="Times New Roman" w:cs="Times New Roman"/>
          <w:lang w:eastAsia="zh-CN"/>
        </w:rPr>
        <w:t>x</w:t>
      </w:r>
      <w:r w:rsidRPr="51E07A05">
        <w:rPr>
          <w:rFonts w:ascii="Times New Roman" w:eastAsia="SimSun" w:hAnsi="Times New Roman" w:cs="Times New Roman"/>
          <w:lang w:eastAsia="zh-CN"/>
        </w:rPr>
        <w:t xml:space="preserve"> requirements</w:t>
      </w:r>
    </w:p>
    <w:p w14:paraId="2EDAFE71" w14:textId="4F9C936F" w:rsidR="00BC5993" w:rsidRPr="00BC5993" w:rsidRDefault="00BC5993" w:rsidP="00BC5993">
      <w:pPr>
        <w:pStyle w:val="ListParagraph"/>
        <w:numPr>
          <w:ilvl w:val="2"/>
          <w:numId w:val="19"/>
        </w:numPr>
        <w:ind w:leftChars="0"/>
        <w:rPr>
          <w:rFonts w:ascii="Times New Roman" w:eastAsia="SimSun" w:hAnsi="Times New Roman" w:cs="Times New Roman"/>
          <w:lang w:eastAsia="zh-CN"/>
        </w:rPr>
      </w:pPr>
      <w:r w:rsidRPr="00BC5993">
        <w:rPr>
          <w:rFonts w:ascii="Times New Roman" w:eastAsia="SimSun" w:hAnsi="Times New Roman" w:cs="Times New Roman"/>
          <w:lang w:eastAsia="zh-CN"/>
        </w:rPr>
        <w:t>Conduct the coexistence analysis based on simulation assumptions and methodology in TR 38.769</w:t>
      </w:r>
      <w:r>
        <w:rPr>
          <w:rFonts w:ascii="Times New Roman" w:eastAsia="SimSun" w:hAnsi="Times New Roman" w:cs="Times New Roman" w:hint="eastAsia"/>
          <w:lang w:eastAsia="zh-CN"/>
        </w:rPr>
        <w:t xml:space="preserve"> </w:t>
      </w:r>
      <w:r w:rsidRPr="007936EE">
        <w:rPr>
          <w:rFonts w:ascii="Times New Roman" w:hAnsi="Times New Roman" w:cs="Times New Roman" w:hint="eastAsia"/>
        </w:rPr>
        <w:t>(e.g., ACLR, ACS</w:t>
      </w:r>
      <w:r>
        <w:rPr>
          <w:rFonts w:ascii="Times New Roman" w:eastAsia="SimSun" w:hAnsi="Times New Roman" w:cs="Times New Roman" w:hint="eastAsia"/>
          <w:lang w:eastAsia="zh-CN"/>
        </w:rPr>
        <w:t xml:space="preserve"> for readers and unwanted</w:t>
      </w:r>
      <w:r w:rsidRPr="007936EE">
        <w:rPr>
          <w:rFonts w:ascii="Times New Roman" w:hAnsi="Times New Roman" w:cs="Times New Roman" w:hint="eastAsia"/>
        </w:rPr>
        <w:t xml:space="preserve"> emission </w:t>
      </w:r>
      <w:r w:rsidRPr="0074448B">
        <w:rPr>
          <w:rFonts w:ascii="Times New Roman" w:eastAsia="SimSun" w:hAnsi="Times New Roman" w:cs="Times New Roman"/>
          <w:lang w:eastAsia="zh-CN"/>
        </w:rPr>
        <w:t>for devices</w:t>
      </w:r>
      <w:r>
        <w:rPr>
          <w:rFonts w:ascii="Times New Roman" w:eastAsia="SimSun" w:hAnsi="Times New Roman" w:cs="Times New Roman" w:hint="eastAsia"/>
          <w:lang w:eastAsia="zh-CN"/>
        </w:rPr>
        <w:t>)</w:t>
      </w:r>
    </w:p>
    <w:p w14:paraId="67FFFD63" w14:textId="28E8C812" w:rsidR="00BC5993" w:rsidRPr="00CF7A4D" w:rsidRDefault="00CF7A4D" w:rsidP="001955DF">
      <w:pPr>
        <w:pStyle w:val="ListParagraph"/>
        <w:numPr>
          <w:ilvl w:val="2"/>
          <w:numId w:val="19"/>
        </w:numPr>
        <w:ind w:leftChars="0"/>
        <w:rPr>
          <w:rFonts w:ascii="Times New Roman" w:eastAsia="SimSun" w:hAnsi="Times New Roman" w:cs="Times New Roman"/>
          <w:lang w:eastAsia="zh-CN"/>
        </w:rPr>
      </w:pPr>
      <w:r w:rsidRPr="007B13E6">
        <w:rPr>
          <w:rFonts w:ascii="Times New Roman" w:eastAsia="SimSun" w:hAnsi="Times New Roman" w:cs="Times New Roman"/>
          <w:lang w:eastAsia="zh-CN"/>
        </w:rPr>
        <w:t>Study and specify the guard-band between NR and Ambient IoT system if necessary</w:t>
      </w:r>
    </w:p>
    <w:p w14:paraId="40CEB688" w14:textId="6D62141E" w:rsidR="00554FEC" w:rsidRPr="00CF6DE5" w:rsidRDefault="005B1D1B" w:rsidP="438BF596">
      <w:pPr>
        <w:pStyle w:val="ListParagraph"/>
        <w:widowControl w:val="0"/>
        <w:numPr>
          <w:ilvl w:val="1"/>
          <w:numId w:val="19"/>
        </w:numPr>
        <w:ind w:leftChars="0"/>
        <w:jc w:val="both"/>
        <w:rPr>
          <w:rFonts w:ascii="Times New Roman" w:eastAsia="SimSun" w:hAnsi="Times New Roman" w:cs="Times New Roman"/>
          <w:lang w:eastAsia="zh-CN"/>
        </w:rPr>
      </w:pPr>
      <w:r w:rsidRPr="51E07A05">
        <w:rPr>
          <w:rFonts w:ascii="Times New Roman" w:eastAsia="SimSun" w:hAnsi="Times New Roman" w:cs="Times New Roman"/>
          <w:lang w:eastAsia="zh-CN"/>
        </w:rPr>
        <w:t>The feasibility of CW interference cancelation and its impact on performance</w:t>
      </w:r>
    </w:p>
    <w:p w14:paraId="1411343B" w14:textId="1032E9A6" w:rsidR="00554FEC" w:rsidRPr="00CF6DE5" w:rsidRDefault="554E19C1" w:rsidP="438BF596">
      <w:pPr>
        <w:pStyle w:val="ListParagraph"/>
        <w:widowControl w:val="0"/>
        <w:numPr>
          <w:ilvl w:val="1"/>
          <w:numId w:val="19"/>
        </w:numPr>
        <w:ind w:leftChars="0"/>
        <w:jc w:val="both"/>
        <w:rPr>
          <w:rFonts w:ascii="Times New Roman" w:eastAsia="SimSun" w:hAnsi="Times New Roman" w:cs="Times New Roman"/>
          <w:lang w:eastAsia="zh-CN"/>
        </w:rPr>
      </w:pPr>
      <w:r w:rsidRPr="51E07A05">
        <w:rPr>
          <w:rFonts w:ascii="Times New Roman" w:eastAsia="SimSun" w:hAnsi="Times New Roman" w:cs="Times New Roman"/>
          <w:lang w:eastAsia="zh-CN"/>
        </w:rPr>
        <w:t>RF</w:t>
      </w:r>
      <w:r w:rsidR="00554FEC" w:rsidRPr="51E07A05">
        <w:rPr>
          <w:rFonts w:ascii="Times New Roman" w:eastAsia="SimSun" w:hAnsi="Times New Roman" w:cs="Times New Roman"/>
          <w:lang w:eastAsia="zh-CN"/>
        </w:rPr>
        <w:t xml:space="preserve"> energy harvesting shall be </w:t>
      </w:r>
      <w:r w:rsidR="1F80F397" w:rsidRPr="51E07A05">
        <w:rPr>
          <w:rFonts w:ascii="Times New Roman" w:eastAsia="SimSun" w:hAnsi="Times New Roman" w:cs="Times New Roman"/>
          <w:lang w:eastAsia="zh-CN"/>
        </w:rPr>
        <w:t xml:space="preserve">assumed and </w:t>
      </w:r>
      <w:proofErr w:type="gramStart"/>
      <w:r w:rsidR="00554FEC" w:rsidRPr="51E07A05">
        <w:rPr>
          <w:rFonts w:ascii="Times New Roman" w:eastAsia="SimSun" w:hAnsi="Times New Roman" w:cs="Times New Roman"/>
          <w:lang w:eastAsia="zh-CN"/>
        </w:rPr>
        <w:t>taken into account</w:t>
      </w:r>
      <w:proofErr w:type="gramEnd"/>
      <w:r w:rsidR="00554FEC" w:rsidRPr="51E07A05">
        <w:rPr>
          <w:rFonts w:ascii="Times New Roman" w:eastAsia="SimSun" w:hAnsi="Times New Roman" w:cs="Times New Roman"/>
          <w:lang w:eastAsia="zh-CN"/>
        </w:rPr>
        <w:t>.</w:t>
      </w:r>
    </w:p>
    <w:p w14:paraId="66A16C01" w14:textId="331CAA41" w:rsidR="00FC6B31" w:rsidRPr="00EA0ECA" w:rsidRDefault="00554FEC" w:rsidP="00EA0ECA">
      <w:pPr>
        <w:pStyle w:val="ListParagraph"/>
        <w:widowControl w:val="0"/>
        <w:numPr>
          <w:ilvl w:val="0"/>
          <w:numId w:val="19"/>
        </w:numPr>
        <w:ind w:leftChars="0"/>
        <w:jc w:val="both"/>
        <w:rPr>
          <w:rFonts w:ascii="Times New Roman" w:eastAsia="SimSun" w:hAnsi="Times New Roman" w:cs="Times New Roman"/>
          <w:lang w:eastAsia="zh-CN"/>
        </w:rPr>
      </w:pPr>
      <w:r w:rsidRPr="51E07A05">
        <w:rPr>
          <w:rFonts w:ascii="Times New Roman" w:eastAsia="SimSun" w:hAnsi="Times New Roman" w:cs="Times New Roman"/>
          <w:lang w:eastAsia="zh-CN"/>
        </w:rPr>
        <w:t xml:space="preserve">Study and define the test methodology for devices RF requirements verification </w:t>
      </w:r>
    </w:p>
    <w:p w14:paraId="7DFF9D8C" w14:textId="0EE830ED" w:rsidR="00CB7061" w:rsidRPr="00203702" w:rsidRDefault="7C29A1FC" w:rsidP="51E07A05">
      <w:pPr>
        <w:pStyle w:val="ListParagraph"/>
        <w:widowControl w:val="0"/>
        <w:numPr>
          <w:ilvl w:val="0"/>
          <w:numId w:val="19"/>
        </w:numPr>
        <w:ind w:leftChars="0"/>
        <w:jc w:val="both"/>
        <w:rPr>
          <w:rFonts w:ascii="Times New Roman" w:eastAsia="SimSun" w:hAnsi="Times New Roman" w:cs="Times New Roman"/>
          <w:lang w:eastAsia="zh-CN"/>
        </w:rPr>
      </w:pPr>
      <w:r w:rsidRPr="51E07A05">
        <w:rPr>
          <w:rFonts w:ascii="Times New Roman" w:eastAsia="SimSun" w:hAnsi="Times New Roman" w:cs="Times New Roman"/>
          <w:lang w:eastAsia="zh-CN"/>
        </w:rPr>
        <w:t>Demodulation performance requirements</w:t>
      </w:r>
    </w:p>
    <w:p w14:paraId="2B84FE37" w14:textId="70190DBE" w:rsidR="00CB7061" w:rsidRPr="007B13E6" w:rsidRDefault="00554FEC" w:rsidP="00CF6DE5">
      <w:pPr>
        <w:pStyle w:val="ListParagraph"/>
        <w:widowControl w:val="0"/>
        <w:numPr>
          <w:ilvl w:val="0"/>
          <w:numId w:val="19"/>
        </w:numPr>
        <w:ind w:leftChars="0"/>
        <w:jc w:val="both"/>
        <w:rPr>
          <w:rFonts w:ascii="Times New Roman" w:eastAsia="SimSun" w:hAnsi="Times New Roman" w:cs="Times New Roman"/>
          <w:lang w:eastAsia="zh-CN"/>
        </w:rPr>
      </w:pPr>
      <w:r w:rsidRPr="007B13E6">
        <w:rPr>
          <w:rFonts w:ascii="Times New Roman" w:eastAsia="SimSun" w:hAnsi="Times New Roman" w:cs="Times New Roman"/>
          <w:lang w:eastAsia="zh-CN"/>
        </w:rPr>
        <w:t>List new specification documents if so decided</w:t>
      </w:r>
    </w:p>
    <w:p w14:paraId="56E84171" w14:textId="77777777" w:rsidR="00DB119F" w:rsidRPr="00CF6DE5" w:rsidRDefault="00DB119F" w:rsidP="00CF6DE5">
      <w:pPr>
        <w:widowControl w:val="0"/>
        <w:jc w:val="both"/>
        <w:rPr>
          <w:rFonts w:ascii="Times New Roman" w:eastAsia="SimSun" w:hAnsi="Times New Roman" w:cs="Times New Roman"/>
          <w:lang w:eastAsia="zh-CN"/>
        </w:rPr>
      </w:pPr>
    </w:p>
    <w:p w14:paraId="63FB2AA1" w14:textId="6B152597" w:rsidR="002306DB" w:rsidRPr="007B13E6" w:rsidRDefault="002306DB" w:rsidP="002306DB">
      <w:pPr>
        <w:widowControl w:val="0"/>
        <w:jc w:val="both"/>
        <w:rPr>
          <w:rFonts w:ascii="Times New Roman" w:hAnsi="Times New Roman" w:cs="Times New Roman"/>
          <w:lang w:eastAsia="ja-JP"/>
        </w:rPr>
      </w:pPr>
      <w:r w:rsidRPr="00CF6DE5">
        <w:rPr>
          <w:rFonts w:ascii="Times New Roman" w:hAnsi="Times New Roman" w:cs="Times New Roman"/>
          <w:lang w:eastAsia="ja-JP"/>
        </w:rPr>
        <w:t xml:space="preserve">NOTE: Coordination with other </w:t>
      </w:r>
      <w:r>
        <w:rPr>
          <w:rFonts w:ascii="Times New Roman" w:hAnsi="Times New Roman" w:cs="Times New Roman"/>
          <w:lang w:eastAsia="ja-JP"/>
        </w:rPr>
        <w:t xml:space="preserve">RAN WGs and SA </w:t>
      </w:r>
      <w:r w:rsidRPr="00CF6DE5">
        <w:rPr>
          <w:rFonts w:ascii="Times New Roman" w:hAnsi="Times New Roman" w:cs="Times New Roman"/>
          <w:lang w:eastAsia="ja-JP"/>
        </w:rPr>
        <w:t>WGs</w:t>
      </w:r>
      <w:r>
        <w:rPr>
          <w:rFonts w:ascii="Times New Roman" w:hAnsi="Times New Roman" w:cs="Times New Roman"/>
          <w:lang w:eastAsia="ja-JP"/>
        </w:rPr>
        <w:t xml:space="preserve"> </w:t>
      </w:r>
      <w:r w:rsidRPr="007B13E6">
        <w:rPr>
          <w:rFonts w:ascii="Times New Roman" w:hAnsi="Times New Roman" w:cs="Times New Roman"/>
          <w:lang w:eastAsia="ja-JP"/>
        </w:rPr>
        <w:t xml:space="preserve">on the above </w:t>
      </w:r>
      <w:r w:rsidR="00B701BC">
        <w:rPr>
          <w:rFonts w:ascii="Times New Roman" w:hAnsi="Times New Roman" w:cs="Times New Roman"/>
          <w:lang w:eastAsia="ja-JP"/>
        </w:rPr>
        <w:t>objectives</w:t>
      </w:r>
      <w:r w:rsidRPr="007B13E6">
        <w:rPr>
          <w:rFonts w:ascii="Times New Roman" w:hAnsi="Times New Roman" w:cs="Times New Roman"/>
          <w:lang w:eastAsia="ja-JP"/>
        </w:rPr>
        <w:t xml:space="preserve"> as needed</w:t>
      </w:r>
      <w:r w:rsidR="00B701BC">
        <w:rPr>
          <w:rFonts w:ascii="Times New Roman" w:hAnsi="Times New Roman" w:cs="Times New Roman"/>
          <w:lang w:eastAsia="ja-JP"/>
        </w:rPr>
        <w:t>.</w:t>
      </w:r>
    </w:p>
    <w:p w14:paraId="76301EBF" w14:textId="77777777" w:rsidR="00D1633B" w:rsidRPr="00CF6DE5" w:rsidRDefault="00D1633B" w:rsidP="00CF6DE5">
      <w:pPr>
        <w:widowControl w:val="0"/>
        <w:jc w:val="both"/>
        <w:rPr>
          <w:rFonts w:ascii="Times" w:eastAsia="SimSun" w:hAnsi="Times" w:cs="Times New Roman"/>
          <w:kern w:val="2"/>
          <w:sz w:val="20"/>
          <w:szCs w:val="24"/>
          <w:lang w:eastAsia="zh-CN"/>
        </w:rPr>
      </w:pPr>
    </w:p>
    <w:p w14:paraId="6A26790E" w14:textId="75713D00" w:rsidR="007C77FB" w:rsidRPr="005A7F9C" w:rsidRDefault="00CD09CD" w:rsidP="00CF6DE5">
      <w:pPr>
        <w:pStyle w:val="Heading1"/>
        <w:numPr>
          <w:ilvl w:val="0"/>
          <w:numId w:val="5"/>
        </w:numPr>
        <w:rPr>
          <w:rFonts w:ascii="Times New Roman" w:hAnsi="Times New Roman" w:cs="Times New Roman"/>
          <w:b/>
          <w:lang w:eastAsia="ja-JP"/>
        </w:rPr>
      </w:pPr>
      <w:r>
        <w:rPr>
          <w:rFonts w:ascii="Times New Roman" w:hAnsi="Times New Roman" w:cs="Times New Roman" w:hint="eastAsia"/>
          <w:b/>
          <w:lang w:eastAsia="ja-JP"/>
        </w:rPr>
        <w:lastRenderedPageBreak/>
        <w:t>Timeline</w:t>
      </w:r>
    </w:p>
    <w:p w14:paraId="49C1CAC2" w14:textId="4C8EA121" w:rsidR="00CD09CD" w:rsidRDefault="00A3259C" w:rsidP="00A851AD">
      <w:pPr>
        <w:jc w:val="both"/>
        <w:rPr>
          <w:rFonts w:ascii="Times New Roman" w:hAnsi="Times New Roman" w:cs="Times New Roman"/>
          <w:lang w:eastAsia="ja-JP"/>
        </w:rPr>
      </w:pPr>
      <w:r>
        <w:rPr>
          <w:rFonts w:ascii="Times New Roman" w:hAnsi="Times New Roman" w:cs="Times New Roman"/>
          <w:lang w:eastAsia="ja-JP"/>
        </w:rPr>
        <w:t xml:space="preserve">Supporting device 2b may need </w:t>
      </w:r>
      <w:r>
        <w:rPr>
          <w:rFonts w:ascii="Times New Roman" w:hAnsi="Times New Roman" w:cs="Times New Roman" w:hint="eastAsia"/>
          <w:lang w:eastAsia="ja-JP"/>
        </w:rPr>
        <w:t xml:space="preserve">substantial </w:t>
      </w:r>
      <w:r>
        <w:rPr>
          <w:rFonts w:ascii="Times New Roman" w:hAnsi="Times New Roman" w:cs="Times New Roman"/>
          <w:lang w:eastAsia="ja-JP"/>
        </w:rPr>
        <w:t>enhancements</w:t>
      </w:r>
      <w:r>
        <w:rPr>
          <w:rFonts w:ascii="Times New Roman" w:hAnsi="Times New Roman" w:cs="Times New Roman" w:hint="eastAsia"/>
          <w:lang w:eastAsia="ja-JP"/>
        </w:rPr>
        <w:t xml:space="preserve"> compared to the Rel-19 A-IoT</w:t>
      </w:r>
      <w:r>
        <w:rPr>
          <w:rFonts w:ascii="Times New Roman" w:hAnsi="Times New Roman" w:cs="Times New Roman"/>
          <w:lang w:eastAsia="ja-JP"/>
        </w:rPr>
        <w:t>. It is reasonable to allocate the entire Rel-20 timeline</w:t>
      </w:r>
      <w:r w:rsidR="005A7F9C">
        <w:rPr>
          <w:rFonts w:ascii="Times New Roman" w:hAnsi="Times New Roman" w:cs="Times New Roman" w:hint="eastAsia"/>
          <w:lang w:eastAsia="ja-JP"/>
        </w:rPr>
        <w:t xml:space="preserve"> (i.e., 18 months)</w:t>
      </w:r>
      <w:r>
        <w:rPr>
          <w:rFonts w:ascii="Times New Roman" w:hAnsi="Times New Roman" w:cs="Times New Roman"/>
          <w:lang w:eastAsia="ja-JP"/>
        </w:rPr>
        <w:t xml:space="preserve"> for the Rel-20 A-IoT work item.</w:t>
      </w:r>
    </w:p>
    <w:p w14:paraId="34012FBD" w14:textId="77777777" w:rsidR="0023517A" w:rsidRDefault="0023517A" w:rsidP="001650C1">
      <w:pPr>
        <w:jc w:val="both"/>
        <w:rPr>
          <w:rFonts w:ascii="Times New Roman" w:hAnsi="Times New Roman" w:cs="Times New Roman"/>
          <w:lang w:val="en-GB" w:eastAsia="ja-JP"/>
        </w:rPr>
      </w:pPr>
    </w:p>
    <w:p w14:paraId="716857A3" w14:textId="6CF7139F" w:rsidR="00582F59" w:rsidRPr="00596EFC" w:rsidRDefault="009F31C2" w:rsidP="00582F59">
      <w:pPr>
        <w:pStyle w:val="Heading1"/>
        <w:numPr>
          <w:ilvl w:val="0"/>
          <w:numId w:val="5"/>
        </w:numPr>
        <w:rPr>
          <w:rFonts w:ascii="Times New Roman" w:hAnsi="Times New Roman" w:cs="Times New Roman"/>
          <w:b/>
          <w:lang w:eastAsia="ja-JP"/>
        </w:rPr>
      </w:pPr>
      <w:r>
        <w:rPr>
          <w:rFonts w:ascii="Times New Roman" w:hAnsi="Times New Roman" w:cs="Times New Roman"/>
          <w:b/>
          <w:lang w:eastAsia="ja-JP"/>
        </w:rPr>
        <w:t>Conclusion</w:t>
      </w:r>
    </w:p>
    <w:p w14:paraId="241C1F9D" w14:textId="0C27A381" w:rsidR="00582F59" w:rsidRDefault="005A7F9C" w:rsidP="001650C1">
      <w:pPr>
        <w:jc w:val="both"/>
        <w:rPr>
          <w:rFonts w:ascii="Times New Roman" w:hAnsi="Times New Roman" w:cs="Times New Roman"/>
          <w:lang w:val="en-GB" w:eastAsia="ja-JP"/>
        </w:rPr>
      </w:pPr>
      <w:r>
        <w:rPr>
          <w:rFonts w:ascii="Times New Roman" w:hAnsi="Times New Roman" w:cs="Times New Roman" w:hint="eastAsia"/>
          <w:lang w:eastAsia="ja-JP"/>
        </w:rPr>
        <w:t>In this contribution, we</w:t>
      </w:r>
      <w:r w:rsidRPr="005A7F9C">
        <w:rPr>
          <w:rFonts w:ascii="Times New Roman" w:hAnsi="Times New Roman" w:cs="Times New Roman"/>
          <w:lang w:val="en-GB" w:eastAsia="ja-JP"/>
        </w:rPr>
        <w:t xml:space="preserve"> </w:t>
      </w:r>
      <w:r>
        <w:rPr>
          <w:rFonts w:ascii="Times New Roman" w:hAnsi="Times New Roman" w:cs="Times New Roman"/>
          <w:lang w:val="en-GB" w:eastAsia="ja-JP"/>
        </w:rPr>
        <w:t>provide</w:t>
      </w:r>
      <w:r>
        <w:rPr>
          <w:rFonts w:ascii="Times New Roman" w:hAnsi="Times New Roman" w:cs="Times New Roman" w:hint="eastAsia"/>
          <w:lang w:val="en-GB" w:eastAsia="ja-JP"/>
        </w:rPr>
        <w:t>d</w:t>
      </w:r>
      <w:r>
        <w:rPr>
          <w:rFonts w:ascii="Times New Roman" w:hAnsi="Times New Roman" w:cs="Times New Roman"/>
          <w:lang w:val="en-GB" w:eastAsia="ja-JP"/>
        </w:rPr>
        <w:t xml:space="preserve"> our views on </w:t>
      </w:r>
      <w:r>
        <w:rPr>
          <w:rFonts w:ascii="Times New Roman" w:hAnsi="Times New Roman" w:cs="Times New Roman" w:hint="eastAsia"/>
          <w:lang w:val="en-GB" w:eastAsia="ja-JP"/>
        </w:rPr>
        <w:t>Ambient IoT work item for Rel-20</w:t>
      </w:r>
      <w:r>
        <w:rPr>
          <w:rFonts w:ascii="Times New Roman" w:hAnsi="Times New Roman" w:cs="Times New Roman"/>
          <w:lang w:val="en-GB" w:eastAsia="ja-JP"/>
        </w:rPr>
        <w:t>.</w:t>
      </w:r>
      <w:r>
        <w:rPr>
          <w:rFonts w:ascii="Times New Roman" w:hAnsi="Times New Roman" w:cs="Times New Roman" w:hint="eastAsia"/>
          <w:lang w:val="en-GB" w:eastAsia="ja-JP"/>
        </w:rPr>
        <w:t xml:space="preserve"> The proposal is summarized as follows.</w:t>
      </w:r>
    </w:p>
    <w:p w14:paraId="214076D8" w14:textId="77777777" w:rsidR="005A7F9C" w:rsidRDefault="005A7F9C" w:rsidP="001650C1">
      <w:pPr>
        <w:jc w:val="both"/>
        <w:rPr>
          <w:rFonts w:ascii="Times New Roman" w:hAnsi="Times New Roman" w:cs="Times New Roman"/>
          <w:lang w:val="en-GB" w:eastAsia="ja-JP"/>
        </w:rPr>
      </w:pPr>
    </w:p>
    <w:p w14:paraId="6915B9F8" w14:textId="4ED4F080" w:rsidR="005A7F9C" w:rsidRPr="00617C63" w:rsidRDefault="005A7F9C" w:rsidP="001650C1">
      <w:pPr>
        <w:jc w:val="both"/>
        <w:rPr>
          <w:rFonts w:ascii="Times New Roman" w:hAnsi="Times New Roman" w:cs="Times New Roman"/>
          <w:b/>
          <w:bCs/>
          <w:lang w:val="en-GB" w:eastAsia="ja-JP"/>
        </w:rPr>
      </w:pPr>
      <w:r w:rsidRPr="00617C63">
        <w:rPr>
          <w:rFonts w:ascii="Times New Roman" w:hAnsi="Times New Roman" w:cs="Times New Roman" w:hint="eastAsia"/>
          <w:b/>
          <w:bCs/>
          <w:lang w:val="en-GB" w:eastAsia="ja-JP"/>
        </w:rPr>
        <w:t>Proposal:</w:t>
      </w:r>
    </w:p>
    <w:p w14:paraId="6389398A" w14:textId="257B6D70" w:rsidR="005A7F9C" w:rsidRPr="003E3004" w:rsidRDefault="003F740A" w:rsidP="005A7F9C">
      <w:pPr>
        <w:pStyle w:val="ListParagraph"/>
        <w:numPr>
          <w:ilvl w:val="0"/>
          <w:numId w:val="16"/>
        </w:numPr>
        <w:ind w:leftChars="0"/>
        <w:jc w:val="both"/>
        <w:rPr>
          <w:rFonts w:ascii="Times New Roman" w:hAnsi="Times New Roman" w:cs="Times New Roman"/>
          <w:b/>
          <w:bCs/>
          <w:lang w:val="en-GB" w:eastAsia="ja-JP"/>
        </w:rPr>
      </w:pPr>
      <w:r w:rsidRPr="003E3004">
        <w:rPr>
          <w:rFonts w:ascii="Times New Roman" w:hAnsi="Times New Roman" w:cs="Times New Roman" w:hint="eastAsia"/>
          <w:b/>
          <w:bCs/>
          <w:lang w:val="en-GB" w:eastAsia="ja-JP"/>
        </w:rPr>
        <w:t>RAN to approve a Rel-20 WI for A</w:t>
      </w:r>
      <w:r w:rsidRPr="003E3004">
        <w:rPr>
          <w:rFonts w:ascii="Times New Roman" w:hAnsi="Times New Roman" w:cs="Times New Roman"/>
          <w:b/>
          <w:bCs/>
          <w:lang w:val="en-GB" w:eastAsia="ja-JP"/>
        </w:rPr>
        <w:t>mbient IoT</w:t>
      </w:r>
    </w:p>
    <w:p w14:paraId="3AE540A1" w14:textId="03B937CA" w:rsidR="003F740A" w:rsidRPr="003E3004" w:rsidRDefault="003F740A" w:rsidP="003F740A">
      <w:pPr>
        <w:pStyle w:val="ListParagraph"/>
        <w:numPr>
          <w:ilvl w:val="1"/>
          <w:numId w:val="16"/>
        </w:numPr>
        <w:ind w:leftChars="0"/>
        <w:jc w:val="both"/>
        <w:rPr>
          <w:rFonts w:ascii="Times New Roman" w:hAnsi="Times New Roman" w:cs="Times New Roman"/>
          <w:b/>
          <w:bCs/>
          <w:lang w:val="en-GB" w:eastAsia="ja-JP"/>
        </w:rPr>
      </w:pPr>
      <w:r w:rsidRPr="003E3004">
        <w:rPr>
          <w:rFonts w:ascii="Times New Roman" w:hAnsi="Times New Roman" w:cs="Times New Roman"/>
          <w:b/>
          <w:bCs/>
          <w:lang w:val="en-GB" w:eastAsia="ja-JP"/>
        </w:rPr>
        <w:t>Support device 2b</w:t>
      </w:r>
      <w:r w:rsidR="04BE836D" w:rsidRPr="003E3004">
        <w:rPr>
          <w:rFonts w:ascii="Times New Roman" w:hAnsi="Times New Roman" w:cs="Times New Roman"/>
          <w:b/>
          <w:bCs/>
          <w:lang w:val="en-GB" w:eastAsia="ja-JP"/>
        </w:rPr>
        <w:t xml:space="preserve"> without backscatter operation</w:t>
      </w:r>
    </w:p>
    <w:p w14:paraId="50082D43" w14:textId="4E6A8113" w:rsidR="00EB69AB" w:rsidRPr="003E3004" w:rsidRDefault="00EB69AB" w:rsidP="003F740A">
      <w:pPr>
        <w:pStyle w:val="ListParagraph"/>
        <w:numPr>
          <w:ilvl w:val="1"/>
          <w:numId w:val="16"/>
        </w:numPr>
        <w:ind w:leftChars="0"/>
        <w:jc w:val="both"/>
        <w:rPr>
          <w:rFonts w:ascii="Times New Roman" w:hAnsi="Times New Roman" w:cs="Times New Roman"/>
          <w:b/>
          <w:bCs/>
          <w:lang w:val="en-GB" w:eastAsia="ja-JP"/>
        </w:rPr>
      </w:pPr>
      <w:r w:rsidRPr="003E3004">
        <w:rPr>
          <w:rFonts w:ascii="Times New Roman" w:hAnsi="Times New Roman" w:cs="Times New Roman" w:hint="eastAsia"/>
          <w:b/>
          <w:bCs/>
          <w:lang w:val="en-GB" w:eastAsia="ja-JP"/>
        </w:rPr>
        <w:t>Support both D1T1</w:t>
      </w:r>
      <w:r w:rsidR="00F874E2" w:rsidRPr="003E3004">
        <w:rPr>
          <w:rFonts w:ascii="Times New Roman" w:hAnsi="Times New Roman" w:cs="Times New Roman"/>
          <w:b/>
          <w:bCs/>
          <w:lang w:val="en-GB" w:eastAsia="ja-JP"/>
        </w:rPr>
        <w:t xml:space="preserve">-C, </w:t>
      </w:r>
      <w:r w:rsidRPr="003E3004">
        <w:rPr>
          <w:rFonts w:ascii="Times New Roman" w:hAnsi="Times New Roman" w:cs="Times New Roman" w:hint="eastAsia"/>
          <w:b/>
          <w:bCs/>
          <w:lang w:val="en-GB" w:eastAsia="ja-JP"/>
        </w:rPr>
        <w:t>D2T2</w:t>
      </w:r>
      <w:r w:rsidR="00F874E2" w:rsidRPr="003E3004">
        <w:rPr>
          <w:rFonts w:ascii="Times New Roman" w:hAnsi="Times New Roman" w:cs="Times New Roman"/>
          <w:b/>
          <w:bCs/>
          <w:lang w:val="en-GB" w:eastAsia="ja-JP"/>
        </w:rPr>
        <w:t>-</w:t>
      </w:r>
      <w:r w:rsidR="001A64B3" w:rsidRPr="003E3004">
        <w:rPr>
          <w:rFonts w:ascii="Times New Roman" w:hAnsi="Times New Roman" w:cs="Times New Roman" w:hint="eastAsia"/>
          <w:b/>
          <w:bCs/>
          <w:lang w:val="en-GB" w:eastAsia="ja-JP"/>
        </w:rPr>
        <w:t>C</w:t>
      </w:r>
      <w:r w:rsidR="007517A3" w:rsidRPr="003E3004">
        <w:rPr>
          <w:rFonts w:ascii="Times New Roman" w:hAnsi="Times New Roman" w:cs="Times New Roman"/>
          <w:b/>
          <w:bCs/>
          <w:lang w:val="en-GB" w:eastAsia="ja-JP"/>
        </w:rPr>
        <w:t xml:space="preserve"> </w:t>
      </w:r>
      <w:r w:rsidR="00F874E2" w:rsidRPr="003E3004">
        <w:rPr>
          <w:rFonts w:ascii="Times New Roman" w:hAnsi="Times New Roman" w:cs="Times New Roman"/>
          <w:b/>
          <w:bCs/>
          <w:lang w:val="en-GB" w:eastAsia="ja-JP"/>
        </w:rPr>
        <w:t xml:space="preserve">for device 2b </w:t>
      </w:r>
      <w:r w:rsidR="007517A3" w:rsidRPr="003E3004">
        <w:rPr>
          <w:rFonts w:ascii="Times New Roman" w:hAnsi="Times New Roman" w:cs="Times New Roman"/>
          <w:b/>
          <w:bCs/>
          <w:lang w:val="en-GB" w:eastAsia="ja-JP"/>
        </w:rPr>
        <w:t>and D2T2-A2</w:t>
      </w:r>
      <w:r w:rsidR="00F874E2" w:rsidRPr="003E3004">
        <w:rPr>
          <w:rFonts w:ascii="Times New Roman" w:hAnsi="Times New Roman" w:cs="Times New Roman"/>
          <w:b/>
          <w:bCs/>
          <w:lang w:val="en-GB" w:eastAsia="ja-JP"/>
        </w:rPr>
        <w:t xml:space="preserve"> for device 1</w:t>
      </w:r>
    </w:p>
    <w:p w14:paraId="46127189" w14:textId="705917A0" w:rsidR="00AD10A5" w:rsidRPr="003E3004" w:rsidRDefault="00AD10A5" w:rsidP="00AD10A5">
      <w:pPr>
        <w:pStyle w:val="ListParagraph"/>
        <w:numPr>
          <w:ilvl w:val="2"/>
          <w:numId w:val="16"/>
        </w:numPr>
        <w:ind w:leftChars="0"/>
        <w:jc w:val="both"/>
        <w:rPr>
          <w:rFonts w:ascii="Times New Roman" w:hAnsi="Times New Roman" w:cs="Times New Roman"/>
          <w:b/>
          <w:bCs/>
          <w:lang w:val="en-GB" w:eastAsia="ja-JP"/>
        </w:rPr>
      </w:pPr>
      <w:r w:rsidRPr="003E3004">
        <w:rPr>
          <w:rFonts w:ascii="Times New Roman" w:hAnsi="Times New Roman" w:cs="Times New Roman" w:hint="eastAsia"/>
          <w:b/>
          <w:bCs/>
          <w:lang w:val="en-GB" w:eastAsia="ja-JP"/>
        </w:rPr>
        <w:t xml:space="preserve">Specify necessary </w:t>
      </w:r>
      <w:proofErr w:type="spellStart"/>
      <w:r w:rsidRPr="003E3004">
        <w:rPr>
          <w:rFonts w:ascii="Times New Roman" w:hAnsi="Times New Roman" w:cs="Times New Roman" w:hint="eastAsia"/>
          <w:b/>
          <w:bCs/>
          <w:lang w:val="en-GB" w:eastAsia="ja-JP"/>
        </w:rPr>
        <w:t>Uu</w:t>
      </w:r>
      <w:proofErr w:type="spellEnd"/>
      <w:r w:rsidRPr="003E3004">
        <w:rPr>
          <w:rFonts w:ascii="Times New Roman" w:hAnsi="Times New Roman" w:cs="Times New Roman" w:hint="eastAsia"/>
          <w:b/>
          <w:bCs/>
          <w:lang w:val="en-GB" w:eastAsia="ja-JP"/>
        </w:rPr>
        <w:t xml:space="preserve"> signalling/procedure for </w:t>
      </w:r>
      <w:r w:rsidR="00A35638" w:rsidRPr="003E3004">
        <w:rPr>
          <w:rFonts w:ascii="Times New Roman" w:hAnsi="Times New Roman" w:cs="Times New Roman" w:hint="eastAsia"/>
          <w:b/>
          <w:bCs/>
          <w:lang w:val="en-GB" w:eastAsia="ja-JP"/>
        </w:rPr>
        <w:t xml:space="preserve">intermediate UE </w:t>
      </w:r>
      <w:r w:rsidR="00374062" w:rsidRPr="003E3004">
        <w:rPr>
          <w:rFonts w:ascii="Times New Roman" w:hAnsi="Times New Roman" w:cs="Times New Roman" w:hint="eastAsia"/>
          <w:b/>
          <w:bCs/>
          <w:lang w:val="en-GB" w:eastAsia="ja-JP"/>
        </w:rPr>
        <w:t xml:space="preserve">as a reader </w:t>
      </w:r>
    </w:p>
    <w:p w14:paraId="44C84E68" w14:textId="0A711979" w:rsidR="008F6F65" w:rsidRPr="003E3004" w:rsidRDefault="14AADC5B" w:rsidP="6022FDD0">
      <w:pPr>
        <w:pStyle w:val="ListParagraph"/>
        <w:numPr>
          <w:ilvl w:val="1"/>
          <w:numId w:val="16"/>
        </w:numPr>
        <w:ind w:leftChars="0"/>
        <w:jc w:val="both"/>
        <w:rPr>
          <w:rFonts w:ascii="Times New Roman" w:hAnsi="Times New Roman" w:cs="Times New Roman"/>
          <w:b/>
          <w:bCs/>
          <w:lang w:val="en-GB" w:eastAsia="ja-JP"/>
        </w:rPr>
      </w:pPr>
      <w:r w:rsidRPr="003E3004">
        <w:rPr>
          <w:rFonts w:ascii="Times New Roman" w:hAnsi="Times New Roman" w:cs="Times New Roman"/>
          <w:b/>
          <w:bCs/>
          <w:lang w:val="en-GB" w:eastAsia="ja-JP"/>
        </w:rPr>
        <w:t xml:space="preserve">Support </w:t>
      </w:r>
      <w:r w:rsidR="000B0D5B">
        <w:rPr>
          <w:rFonts w:ascii="Times New Roman" w:hAnsi="Times New Roman" w:cs="Times New Roman"/>
          <w:b/>
          <w:bCs/>
          <w:lang w:val="en-GB" w:eastAsia="ja-JP"/>
        </w:rPr>
        <w:t xml:space="preserve">additional </w:t>
      </w:r>
      <w:r w:rsidR="4044F485" w:rsidRPr="003E3004">
        <w:rPr>
          <w:rFonts w:ascii="Times New Roman" w:hAnsi="Times New Roman" w:cs="Times New Roman"/>
          <w:b/>
          <w:bCs/>
          <w:lang w:val="en-GB" w:eastAsia="ja-JP"/>
        </w:rPr>
        <w:t>multiplexing schemes to improve spectrum efficiency</w:t>
      </w:r>
      <w:r w:rsidRPr="003E3004">
        <w:rPr>
          <w:rFonts w:ascii="Times New Roman" w:hAnsi="Times New Roman" w:cs="Times New Roman"/>
          <w:b/>
          <w:bCs/>
          <w:lang w:val="en-GB" w:eastAsia="ja-JP"/>
        </w:rPr>
        <w:t xml:space="preserve"> in R2D and D2R</w:t>
      </w:r>
      <w:r w:rsidR="23BFFE19" w:rsidRPr="003E3004">
        <w:rPr>
          <w:rFonts w:ascii="Times New Roman" w:hAnsi="Times New Roman" w:cs="Times New Roman"/>
          <w:b/>
          <w:bCs/>
          <w:lang w:val="en-GB" w:eastAsia="ja-JP"/>
        </w:rPr>
        <w:t xml:space="preserve"> </w:t>
      </w:r>
    </w:p>
    <w:p w14:paraId="0776A3D3" w14:textId="58187200" w:rsidR="008F6F65" w:rsidRDefault="008F6F65" w:rsidP="008F6F65">
      <w:pPr>
        <w:pStyle w:val="ListParagraph"/>
        <w:numPr>
          <w:ilvl w:val="1"/>
          <w:numId w:val="16"/>
        </w:numPr>
        <w:ind w:leftChars="0"/>
        <w:jc w:val="both"/>
        <w:rPr>
          <w:rFonts w:ascii="Times New Roman" w:hAnsi="Times New Roman" w:cs="Times New Roman"/>
          <w:b/>
          <w:bCs/>
          <w:lang w:val="en-GB" w:eastAsia="ja-JP"/>
        </w:rPr>
      </w:pPr>
      <w:r w:rsidRPr="51E07A05">
        <w:rPr>
          <w:rFonts w:ascii="Times New Roman" w:hAnsi="Times New Roman" w:cs="Times New Roman"/>
          <w:b/>
          <w:bCs/>
          <w:lang w:val="en-GB" w:eastAsia="ja-JP"/>
        </w:rPr>
        <w:t xml:space="preserve">Support </w:t>
      </w:r>
      <w:r w:rsidR="11235D6D" w:rsidRPr="51E07A05">
        <w:rPr>
          <w:rFonts w:ascii="Times New Roman" w:hAnsi="Times New Roman" w:cs="Times New Roman"/>
          <w:b/>
          <w:bCs/>
          <w:lang w:val="en-GB" w:eastAsia="ja-JP"/>
        </w:rPr>
        <w:t>s</w:t>
      </w:r>
      <w:r w:rsidRPr="51E07A05">
        <w:rPr>
          <w:rFonts w:ascii="Times New Roman" w:hAnsi="Times New Roman" w:cs="Times New Roman"/>
          <w:b/>
          <w:bCs/>
          <w:lang w:val="en-GB" w:eastAsia="ja-JP"/>
        </w:rPr>
        <w:t xml:space="preserve">olution(s) for device (un)availability due to energy harvesting </w:t>
      </w:r>
      <w:r w:rsidR="00426084" w:rsidRPr="51E07A05">
        <w:rPr>
          <w:rFonts w:ascii="Times New Roman" w:hAnsi="Times New Roman" w:cs="Times New Roman"/>
          <w:b/>
          <w:bCs/>
          <w:lang w:val="en-GB" w:eastAsia="ja-JP"/>
        </w:rPr>
        <w:t>D</w:t>
      </w:r>
      <w:r w:rsidRPr="51E07A05">
        <w:rPr>
          <w:rFonts w:ascii="Times New Roman" w:hAnsi="Times New Roman" w:cs="Times New Roman"/>
          <w:b/>
          <w:bCs/>
          <w:lang w:val="en-GB" w:eastAsia="ja-JP"/>
        </w:rPr>
        <w:t>irection 2</w:t>
      </w:r>
    </w:p>
    <w:p w14:paraId="2748D6EF" w14:textId="5FA4DB85" w:rsidR="00BF1DE1" w:rsidRPr="008E1745" w:rsidRDefault="00BF1DE1" w:rsidP="008E1745">
      <w:pPr>
        <w:pStyle w:val="ListParagraph"/>
        <w:numPr>
          <w:ilvl w:val="1"/>
          <w:numId w:val="16"/>
        </w:numPr>
        <w:ind w:leftChars="0"/>
        <w:jc w:val="both"/>
        <w:rPr>
          <w:rFonts w:ascii="Times New Roman" w:hAnsi="Times New Roman" w:cs="Times New Roman"/>
          <w:lang w:eastAsia="ja-JP"/>
        </w:rPr>
      </w:pPr>
      <w:r w:rsidRPr="0037018C">
        <w:rPr>
          <w:rFonts w:ascii="Times New Roman" w:hAnsi="Times New Roman" w:cs="Times New Roman" w:hint="eastAsia"/>
          <w:b/>
          <w:bCs/>
          <w:lang w:val="en-GB" w:eastAsia="ja-JP"/>
        </w:rPr>
        <w:t xml:space="preserve">Support </w:t>
      </w:r>
      <w:r w:rsidRPr="0037018C">
        <w:rPr>
          <w:rFonts w:ascii="Times New Roman" w:hAnsi="Times New Roman" w:cs="Times New Roman"/>
          <w:b/>
          <w:bCs/>
          <w:lang w:val="en-GB" w:eastAsia="ja-JP"/>
        </w:rPr>
        <w:t xml:space="preserve">Proximity determination solution </w:t>
      </w:r>
      <w:r>
        <w:rPr>
          <w:rFonts w:ascii="Times New Roman" w:hAnsi="Times New Roman" w:cs="Times New Roman" w:hint="eastAsia"/>
          <w:b/>
          <w:bCs/>
          <w:lang w:val="en-GB" w:eastAsia="ja-JP"/>
        </w:rPr>
        <w:t>2</w:t>
      </w:r>
    </w:p>
    <w:p w14:paraId="069B3C62" w14:textId="59ED8C94" w:rsidR="00170A56" w:rsidRPr="00170A56" w:rsidRDefault="00170A56" w:rsidP="00170A56">
      <w:pPr>
        <w:pStyle w:val="ListParagraph"/>
        <w:numPr>
          <w:ilvl w:val="1"/>
          <w:numId w:val="16"/>
        </w:numPr>
        <w:ind w:leftChars="0"/>
        <w:rPr>
          <w:rFonts w:ascii="Times New Roman" w:hAnsi="Times New Roman" w:cs="Times New Roman"/>
          <w:b/>
          <w:bCs/>
          <w:lang w:val="en-GB" w:eastAsia="ja-JP"/>
        </w:rPr>
      </w:pPr>
      <w:r w:rsidRPr="00170A56">
        <w:rPr>
          <w:rFonts w:ascii="Times New Roman" w:hAnsi="Times New Roman" w:cs="Times New Roman"/>
          <w:b/>
          <w:bCs/>
          <w:lang w:val="en-GB" w:eastAsia="ja-JP"/>
        </w:rPr>
        <w:t>Specify RAN architecture and protocols to support A-IoT operations with intermediate UE as Reader using user-plane transport between the UE Reader and the A</w:t>
      </w:r>
      <w:r w:rsidR="00090174" w:rsidRPr="00170A56">
        <w:rPr>
          <w:rFonts w:ascii="Times New Roman" w:hAnsi="Times New Roman" w:cs="Times New Roman"/>
          <w:b/>
          <w:bCs/>
          <w:lang w:val="en-GB" w:eastAsia="ja-JP"/>
        </w:rPr>
        <w:t>I</w:t>
      </w:r>
      <w:r w:rsidR="00090174">
        <w:rPr>
          <w:rFonts w:ascii="Times New Roman" w:hAnsi="Times New Roman" w:cs="Times New Roman"/>
          <w:b/>
          <w:bCs/>
          <w:lang w:val="en-GB" w:eastAsia="ja-JP"/>
        </w:rPr>
        <w:t>O</w:t>
      </w:r>
      <w:r w:rsidR="00090174" w:rsidRPr="00170A56">
        <w:rPr>
          <w:rFonts w:ascii="Times New Roman" w:hAnsi="Times New Roman" w:cs="Times New Roman"/>
          <w:b/>
          <w:bCs/>
          <w:lang w:val="en-GB" w:eastAsia="ja-JP"/>
        </w:rPr>
        <w:t>TF</w:t>
      </w:r>
    </w:p>
    <w:p w14:paraId="09676FB2" w14:textId="1F219E4F" w:rsidR="00B33726" w:rsidRPr="00B33726" w:rsidRDefault="00B33726" w:rsidP="00B33726">
      <w:pPr>
        <w:pStyle w:val="ListParagraph"/>
        <w:numPr>
          <w:ilvl w:val="1"/>
          <w:numId w:val="16"/>
        </w:numPr>
        <w:ind w:leftChars="0"/>
        <w:rPr>
          <w:rFonts w:ascii="Times New Roman" w:hAnsi="Times New Roman" w:cs="Times New Roman"/>
          <w:b/>
          <w:bCs/>
          <w:lang w:val="en-GB" w:eastAsia="ja-JP"/>
        </w:rPr>
      </w:pPr>
      <w:r>
        <w:rPr>
          <w:rFonts w:ascii="Times New Roman" w:hAnsi="Times New Roman" w:cs="Times New Roman"/>
          <w:b/>
          <w:bCs/>
          <w:lang w:val="en-GB" w:eastAsia="ja-JP"/>
        </w:rPr>
        <w:t xml:space="preserve">Support </w:t>
      </w:r>
      <w:r w:rsidRPr="00B33726">
        <w:rPr>
          <w:rFonts w:ascii="Times New Roman" w:hAnsi="Times New Roman" w:cs="Times New Roman"/>
          <w:b/>
          <w:bCs/>
          <w:lang w:val="en-GB" w:eastAsia="ja-JP"/>
        </w:rPr>
        <w:t xml:space="preserve">UE Reader performing A-IoT operation in </w:t>
      </w:r>
      <w:r w:rsidR="004F5299">
        <w:rPr>
          <w:rFonts w:ascii="Times New Roman" w:hAnsi="Times New Roman" w:cs="Times New Roman"/>
          <w:b/>
          <w:bCs/>
          <w:lang w:val="en-GB" w:eastAsia="ja-JP"/>
        </w:rPr>
        <w:t>all</w:t>
      </w:r>
      <w:r w:rsidRPr="00B33726">
        <w:rPr>
          <w:rFonts w:ascii="Times New Roman" w:hAnsi="Times New Roman" w:cs="Times New Roman"/>
          <w:b/>
          <w:bCs/>
          <w:lang w:val="en-GB" w:eastAsia="ja-JP"/>
        </w:rPr>
        <w:t xml:space="preserve"> RRC states</w:t>
      </w:r>
      <w:r>
        <w:rPr>
          <w:rFonts w:ascii="Times New Roman" w:hAnsi="Times New Roman" w:cs="Times New Roman"/>
          <w:b/>
          <w:bCs/>
          <w:lang w:val="en-GB" w:eastAsia="ja-JP"/>
        </w:rPr>
        <w:t xml:space="preserve">, temporarily out-of-connection and </w:t>
      </w:r>
      <w:r w:rsidR="00E864D8">
        <w:rPr>
          <w:rFonts w:ascii="Times New Roman" w:hAnsi="Times New Roman" w:cs="Times New Roman"/>
          <w:b/>
          <w:bCs/>
          <w:lang w:val="en-GB" w:eastAsia="ja-JP"/>
        </w:rPr>
        <w:t>in</w:t>
      </w:r>
      <w:r>
        <w:rPr>
          <w:rFonts w:ascii="Times New Roman" w:hAnsi="Times New Roman" w:cs="Times New Roman"/>
          <w:b/>
          <w:bCs/>
          <w:lang w:val="en-GB" w:eastAsia="ja-JP"/>
        </w:rPr>
        <w:t xml:space="preserve"> out-of-coverage</w:t>
      </w:r>
    </w:p>
    <w:p w14:paraId="329E328D" w14:textId="77777777" w:rsidR="00AF02EF" w:rsidRPr="00596EFC" w:rsidRDefault="00AF02EF" w:rsidP="001650C1">
      <w:pPr>
        <w:jc w:val="both"/>
        <w:rPr>
          <w:rFonts w:ascii="Times New Roman" w:hAnsi="Times New Roman" w:cs="Times New Roman"/>
          <w:lang w:val="en-GB" w:eastAsia="ja-JP"/>
        </w:rPr>
      </w:pPr>
    </w:p>
    <w:p w14:paraId="09AB9B99" w14:textId="48276D76" w:rsidR="002542F2" w:rsidRPr="00596EFC" w:rsidRDefault="002542F2" w:rsidP="00411CD8">
      <w:pPr>
        <w:pStyle w:val="Heading1"/>
        <w:numPr>
          <w:ilvl w:val="0"/>
          <w:numId w:val="5"/>
        </w:numPr>
        <w:rPr>
          <w:rFonts w:ascii="Times New Roman" w:hAnsi="Times New Roman" w:cs="Times New Roman"/>
          <w:lang w:eastAsia="ja-JP"/>
        </w:rPr>
      </w:pPr>
      <w:r w:rsidRPr="00596EFC">
        <w:rPr>
          <w:rFonts w:ascii="Times New Roman" w:hAnsi="Times New Roman" w:cs="Times New Roman"/>
          <w:b/>
          <w:lang w:eastAsia="ja-JP"/>
        </w:rPr>
        <w:t>Reference</w:t>
      </w:r>
    </w:p>
    <w:p w14:paraId="245B7255" w14:textId="60ADB465" w:rsidR="00654B2C" w:rsidRDefault="00654B2C" w:rsidP="0056681E">
      <w:pPr>
        <w:pStyle w:val="ListParagraph"/>
        <w:numPr>
          <w:ilvl w:val="0"/>
          <w:numId w:val="6"/>
        </w:numPr>
        <w:ind w:leftChars="0"/>
        <w:jc w:val="both"/>
        <w:rPr>
          <w:rFonts w:ascii="Times New Roman" w:hAnsi="Times New Roman" w:cs="Times New Roman"/>
          <w:lang w:eastAsia="ja-JP"/>
        </w:rPr>
      </w:pPr>
      <w:bookmarkStart w:id="9" w:name="_Ref191632084"/>
      <w:r>
        <w:rPr>
          <w:rFonts w:ascii="Times New Roman" w:hAnsi="Times New Roman" w:cs="Times New Roman"/>
          <w:lang w:eastAsia="ja-JP"/>
        </w:rPr>
        <w:t xml:space="preserve">RP-243326 </w:t>
      </w:r>
      <w:r w:rsidR="008F1DB1" w:rsidRPr="008F1DB1">
        <w:rPr>
          <w:rFonts w:ascii="Times New Roman" w:hAnsi="Times New Roman" w:cs="Times New Roman"/>
          <w:lang w:eastAsia="ja-JP"/>
        </w:rPr>
        <w:t>New Work Item: Solutions for Ambient IoT (Internet of Things) in NR</w:t>
      </w:r>
      <w:bookmarkEnd w:id="9"/>
    </w:p>
    <w:p w14:paraId="2CC0EE7C" w14:textId="23E92AE9" w:rsidR="00D6028C" w:rsidRDefault="00D6028C" w:rsidP="0056681E">
      <w:pPr>
        <w:pStyle w:val="ListParagraph"/>
        <w:numPr>
          <w:ilvl w:val="0"/>
          <w:numId w:val="6"/>
        </w:numPr>
        <w:ind w:leftChars="0"/>
        <w:jc w:val="both"/>
        <w:rPr>
          <w:rFonts w:ascii="Times New Roman" w:hAnsi="Times New Roman" w:cs="Times New Roman"/>
          <w:lang w:eastAsia="ja-JP"/>
        </w:rPr>
      </w:pPr>
      <w:bookmarkStart w:id="10" w:name="_Ref191634457"/>
      <w:r>
        <w:rPr>
          <w:rFonts w:ascii="Times New Roman" w:hAnsi="Times New Roman" w:cs="Times New Roman"/>
          <w:lang w:eastAsia="ja-JP"/>
        </w:rPr>
        <w:t>RP-</w:t>
      </w:r>
      <w:r w:rsidR="00977158">
        <w:rPr>
          <w:rFonts w:ascii="Times New Roman" w:hAnsi="Times New Roman" w:cs="Times New Roman"/>
          <w:lang w:eastAsia="ja-JP"/>
        </w:rPr>
        <w:t xml:space="preserve">243280 </w:t>
      </w:r>
      <w:r w:rsidR="00977158" w:rsidRPr="00977158">
        <w:rPr>
          <w:rFonts w:ascii="Times New Roman" w:hAnsi="Times New Roman" w:cs="Times New Roman"/>
          <w:lang w:eastAsia="ja-JP"/>
        </w:rPr>
        <w:t>Way forward for Ambient IoT for REL-19 and REL-20</w:t>
      </w:r>
      <w:bookmarkEnd w:id="10"/>
    </w:p>
    <w:p w14:paraId="40810767" w14:textId="76C0819B" w:rsidR="007131C5" w:rsidRPr="00D01B06" w:rsidRDefault="00CF0ABF" w:rsidP="007131C5">
      <w:pPr>
        <w:pStyle w:val="ListParagraph"/>
        <w:numPr>
          <w:ilvl w:val="0"/>
          <w:numId w:val="6"/>
        </w:numPr>
        <w:ind w:leftChars="0"/>
        <w:jc w:val="both"/>
        <w:rPr>
          <w:rFonts w:ascii="Times New Roman" w:hAnsi="Times New Roman" w:cs="Times New Roman"/>
          <w:lang w:eastAsia="ja-JP"/>
        </w:rPr>
      </w:pPr>
      <w:bookmarkStart w:id="11" w:name="_Ref191634631"/>
      <w:r>
        <w:rPr>
          <w:rFonts w:ascii="Times New Roman" w:hAnsi="Times New Roman" w:cs="Times New Roman" w:hint="eastAsia"/>
          <w:lang w:eastAsia="ja-JP"/>
        </w:rPr>
        <w:t>3GPP TR38.769</w:t>
      </w:r>
      <w:bookmarkEnd w:id="11"/>
      <w:r w:rsidR="007C0AA7">
        <w:rPr>
          <w:rFonts w:ascii="Times New Roman" w:hAnsi="Times New Roman" w:cs="Times New Roman"/>
          <w:lang w:eastAsia="ja-JP"/>
        </w:rPr>
        <w:t xml:space="preserve"> </w:t>
      </w:r>
      <w:r w:rsidR="00766349" w:rsidRPr="00766349">
        <w:rPr>
          <w:rFonts w:ascii="Times New Roman" w:hAnsi="Times New Roman" w:cs="Times New Roman"/>
          <w:lang w:eastAsia="ja-JP"/>
        </w:rPr>
        <w:t>Study on solutions for Ambient IoT (Internet of Things) in NR</w:t>
      </w:r>
    </w:p>
    <w:sectPr w:rsidR="007131C5" w:rsidRPr="00D01B06"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08498" w14:textId="77777777" w:rsidR="005B6334" w:rsidRDefault="005B6334" w:rsidP="00C36A51">
      <w:pPr>
        <w:spacing w:line="240" w:lineRule="auto"/>
      </w:pPr>
      <w:r>
        <w:separator/>
      </w:r>
    </w:p>
  </w:endnote>
  <w:endnote w:type="continuationSeparator" w:id="0">
    <w:p w14:paraId="15EB85EE" w14:textId="77777777" w:rsidR="005B6334" w:rsidRDefault="005B6334" w:rsidP="00C36A51">
      <w:pPr>
        <w:spacing w:line="240" w:lineRule="auto"/>
      </w:pPr>
      <w:r>
        <w:continuationSeparator/>
      </w:r>
    </w:p>
  </w:endnote>
  <w:endnote w:type="continuationNotice" w:id="1">
    <w:p w14:paraId="7CCF51CB" w14:textId="77777777" w:rsidR="005B6334" w:rsidRDefault="005B633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CC64D" w14:textId="77777777" w:rsidR="005B6334" w:rsidRDefault="005B6334" w:rsidP="00C36A51">
      <w:pPr>
        <w:spacing w:line="240" w:lineRule="auto"/>
      </w:pPr>
      <w:r>
        <w:separator/>
      </w:r>
    </w:p>
  </w:footnote>
  <w:footnote w:type="continuationSeparator" w:id="0">
    <w:p w14:paraId="173845EA" w14:textId="77777777" w:rsidR="005B6334" w:rsidRDefault="005B6334" w:rsidP="00C36A51">
      <w:pPr>
        <w:spacing w:line="240" w:lineRule="auto"/>
      </w:pPr>
      <w:r>
        <w:continuationSeparator/>
      </w:r>
    </w:p>
  </w:footnote>
  <w:footnote w:type="continuationNotice" w:id="1">
    <w:p w14:paraId="538E4945" w14:textId="77777777" w:rsidR="005B6334" w:rsidRDefault="005B6334">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91A5DDB"/>
    <w:multiLevelType w:val="hybridMultilevel"/>
    <w:tmpl w:val="E634F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34B7E"/>
    <w:multiLevelType w:val="hybridMultilevel"/>
    <w:tmpl w:val="D7F2F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5C55D21"/>
    <w:multiLevelType w:val="hybridMultilevel"/>
    <w:tmpl w:val="3632ACE2"/>
    <w:lvl w:ilvl="0" w:tplc="16FE97A6">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6F90BAD"/>
    <w:multiLevelType w:val="multilevel"/>
    <w:tmpl w:val="16F90BAD"/>
    <w:lvl w:ilvl="0">
      <w:start w:val="1"/>
      <w:numFmt w:val="bullet"/>
      <w:lvlText w:val=""/>
      <w:lvlJc w:val="left"/>
      <w:pPr>
        <w:ind w:left="720" w:hanging="360"/>
      </w:pPr>
      <w:rPr>
        <w:rFonts w:ascii="Symbol" w:hAnsi="Symbol" w:hint="default"/>
      </w:rPr>
    </w:lvl>
    <w:lvl w:ilvl="1">
      <w:start w:val="1"/>
      <w:numFmt w:val="bullet"/>
      <w:lvlText w:val="o"/>
      <w:lvlJc w:val="left"/>
      <w:pPr>
        <w:ind w:left="1883" w:hanging="803"/>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D36FDB"/>
    <w:multiLevelType w:val="hybridMultilevel"/>
    <w:tmpl w:val="DDC2D4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8F161C"/>
    <w:multiLevelType w:val="hybridMultilevel"/>
    <w:tmpl w:val="7FE63992"/>
    <w:lvl w:ilvl="0" w:tplc="C80E6AD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C465202"/>
    <w:multiLevelType w:val="hybridMultilevel"/>
    <w:tmpl w:val="F07A24FA"/>
    <w:lvl w:ilvl="0" w:tplc="DBD298D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FE7EA2"/>
    <w:multiLevelType w:val="hybridMultilevel"/>
    <w:tmpl w:val="9D2291E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8B73482"/>
    <w:multiLevelType w:val="multilevel"/>
    <w:tmpl w:val="2584B370"/>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B290AC6"/>
    <w:multiLevelType w:val="hybridMultilevel"/>
    <w:tmpl w:val="FB4AD91A"/>
    <w:lvl w:ilvl="0" w:tplc="3D7C107E">
      <w:start w:val="1"/>
      <w:numFmt w:val="bullet"/>
      <w:lvlText w:val="•"/>
      <w:lvlJc w:val="left"/>
      <w:pPr>
        <w:tabs>
          <w:tab w:val="num" w:pos="720"/>
        </w:tabs>
        <w:ind w:left="720" w:hanging="360"/>
      </w:pPr>
      <w:rPr>
        <w:rFonts w:ascii="Arial" w:hAnsi="Arial" w:hint="default"/>
      </w:rPr>
    </w:lvl>
    <w:lvl w:ilvl="1" w:tplc="2AE6FE8A">
      <w:start w:val="1"/>
      <w:numFmt w:val="bullet"/>
      <w:lvlText w:val="•"/>
      <w:lvlJc w:val="left"/>
      <w:pPr>
        <w:tabs>
          <w:tab w:val="num" w:pos="1440"/>
        </w:tabs>
        <w:ind w:left="1440" w:hanging="360"/>
      </w:pPr>
      <w:rPr>
        <w:rFonts w:ascii="Arial" w:hAnsi="Arial" w:hint="default"/>
      </w:rPr>
    </w:lvl>
    <w:lvl w:ilvl="2" w:tplc="A424A9E0" w:tentative="1">
      <w:start w:val="1"/>
      <w:numFmt w:val="bullet"/>
      <w:lvlText w:val="•"/>
      <w:lvlJc w:val="left"/>
      <w:pPr>
        <w:tabs>
          <w:tab w:val="num" w:pos="2160"/>
        </w:tabs>
        <w:ind w:left="2160" w:hanging="360"/>
      </w:pPr>
      <w:rPr>
        <w:rFonts w:ascii="Arial" w:hAnsi="Arial" w:hint="default"/>
      </w:rPr>
    </w:lvl>
    <w:lvl w:ilvl="3" w:tplc="699ABA54" w:tentative="1">
      <w:start w:val="1"/>
      <w:numFmt w:val="bullet"/>
      <w:lvlText w:val="•"/>
      <w:lvlJc w:val="left"/>
      <w:pPr>
        <w:tabs>
          <w:tab w:val="num" w:pos="2880"/>
        </w:tabs>
        <w:ind w:left="2880" w:hanging="360"/>
      </w:pPr>
      <w:rPr>
        <w:rFonts w:ascii="Arial" w:hAnsi="Arial" w:hint="default"/>
      </w:rPr>
    </w:lvl>
    <w:lvl w:ilvl="4" w:tplc="A05C54B0" w:tentative="1">
      <w:start w:val="1"/>
      <w:numFmt w:val="bullet"/>
      <w:lvlText w:val="•"/>
      <w:lvlJc w:val="left"/>
      <w:pPr>
        <w:tabs>
          <w:tab w:val="num" w:pos="3600"/>
        </w:tabs>
        <w:ind w:left="3600" w:hanging="360"/>
      </w:pPr>
      <w:rPr>
        <w:rFonts w:ascii="Arial" w:hAnsi="Arial" w:hint="default"/>
      </w:rPr>
    </w:lvl>
    <w:lvl w:ilvl="5" w:tplc="69ECD8E0" w:tentative="1">
      <w:start w:val="1"/>
      <w:numFmt w:val="bullet"/>
      <w:lvlText w:val="•"/>
      <w:lvlJc w:val="left"/>
      <w:pPr>
        <w:tabs>
          <w:tab w:val="num" w:pos="4320"/>
        </w:tabs>
        <w:ind w:left="4320" w:hanging="360"/>
      </w:pPr>
      <w:rPr>
        <w:rFonts w:ascii="Arial" w:hAnsi="Arial" w:hint="default"/>
      </w:rPr>
    </w:lvl>
    <w:lvl w:ilvl="6" w:tplc="9CAE3EE8" w:tentative="1">
      <w:start w:val="1"/>
      <w:numFmt w:val="bullet"/>
      <w:lvlText w:val="•"/>
      <w:lvlJc w:val="left"/>
      <w:pPr>
        <w:tabs>
          <w:tab w:val="num" w:pos="5040"/>
        </w:tabs>
        <w:ind w:left="5040" w:hanging="360"/>
      </w:pPr>
      <w:rPr>
        <w:rFonts w:ascii="Arial" w:hAnsi="Arial" w:hint="default"/>
      </w:rPr>
    </w:lvl>
    <w:lvl w:ilvl="7" w:tplc="DD103D4C" w:tentative="1">
      <w:start w:val="1"/>
      <w:numFmt w:val="bullet"/>
      <w:lvlText w:val="•"/>
      <w:lvlJc w:val="left"/>
      <w:pPr>
        <w:tabs>
          <w:tab w:val="num" w:pos="5760"/>
        </w:tabs>
        <w:ind w:left="5760" w:hanging="360"/>
      </w:pPr>
      <w:rPr>
        <w:rFonts w:ascii="Arial" w:hAnsi="Arial" w:hint="default"/>
      </w:rPr>
    </w:lvl>
    <w:lvl w:ilvl="8" w:tplc="D734795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77B1FC7"/>
    <w:multiLevelType w:val="hybridMultilevel"/>
    <w:tmpl w:val="A948C67C"/>
    <w:lvl w:ilvl="0" w:tplc="F81E1E4A">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7B84E87"/>
    <w:multiLevelType w:val="hybridMultilevel"/>
    <w:tmpl w:val="99AA7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045E32"/>
    <w:multiLevelType w:val="hybridMultilevel"/>
    <w:tmpl w:val="44D893F4"/>
    <w:lvl w:ilvl="0" w:tplc="A6663714">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5977C9B"/>
    <w:multiLevelType w:val="hybridMultilevel"/>
    <w:tmpl w:val="469AD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3" w15:restartNumberingAfterBreak="0">
    <w:nsid w:val="7C3291F4"/>
    <w:multiLevelType w:val="hybridMultilevel"/>
    <w:tmpl w:val="7D2A35C6"/>
    <w:lvl w:ilvl="0" w:tplc="40185F76">
      <w:start w:val="1"/>
      <w:numFmt w:val="bullet"/>
      <w:lvlText w:val="o"/>
      <w:lvlJc w:val="left"/>
      <w:pPr>
        <w:ind w:left="2239" w:hanging="360"/>
      </w:pPr>
      <w:rPr>
        <w:rFonts w:ascii="Courier New" w:hAnsi="Courier New" w:hint="default"/>
      </w:rPr>
    </w:lvl>
    <w:lvl w:ilvl="1" w:tplc="CF3CD574">
      <w:start w:val="1"/>
      <w:numFmt w:val="bullet"/>
      <w:lvlText w:val="o"/>
      <w:lvlJc w:val="left"/>
      <w:pPr>
        <w:ind w:left="2959" w:hanging="360"/>
      </w:pPr>
      <w:rPr>
        <w:rFonts w:ascii="Courier New" w:hAnsi="Courier New" w:hint="default"/>
      </w:rPr>
    </w:lvl>
    <w:lvl w:ilvl="2" w:tplc="3FCCFEE6">
      <w:start w:val="1"/>
      <w:numFmt w:val="bullet"/>
      <w:lvlText w:val=""/>
      <w:lvlJc w:val="left"/>
      <w:pPr>
        <w:ind w:left="3679" w:hanging="360"/>
      </w:pPr>
      <w:rPr>
        <w:rFonts w:ascii="Wingdings" w:hAnsi="Wingdings" w:hint="default"/>
      </w:rPr>
    </w:lvl>
    <w:lvl w:ilvl="3" w:tplc="41A48332">
      <w:start w:val="1"/>
      <w:numFmt w:val="bullet"/>
      <w:lvlText w:val=""/>
      <w:lvlJc w:val="left"/>
      <w:pPr>
        <w:ind w:left="4399" w:hanging="360"/>
      </w:pPr>
      <w:rPr>
        <w:rFonts w:ascii="Symbol" w:hAnsi="Symbol" w:hint="default"/>
      </w:rPr>
    </w:lvl>
    <w:lvl w:ilvl="4" w:tplc="78409C6E">
      <w:start w:val="1"/>
      <w:numFmt w:val="bullet"/>
      <w:lvlText w:val="o"/>
      <w:lvlJc w:val="left"/>
      <w:pPr>
        <w:ind w:left="5119" w:hanging="360"/>
      </w:pPr>
      <w:rPr>
        <w:rFonts w:ascii="Courier New" w:hAnsi="Courier New" w:hint="default"/>
      </w:rPr>
    </w:lvl>
    <w:lvl w:ilvl="5" w:tplc="9520647C">
      <w:start w:val="1"/>
      <w:numFmt w:val="bullet"/>
      <w:lvlText w:val=""/>
      <w:lvlJc w:val="left"/>
      <w:pPr>
        <w:ind w:left="5839" w:hanging="360"/>
      </w:pPr>
      <w:rPr>
        <w:rFonts w:ascii="Wingdings" w:hAnsi="Wingdings" w:hint="default"/>
      </w:rPr>
    </w:lvl>
    <w:lvl w:ilvl="6" w:tplc="545A93E2">
      <w:start w:val="1"/>
      <w:numFmt w:val="bullet"/>
      <w:lvlText w:val=""/>
      <w:lvlJc w:val="left"/>
      <w:pPr>
        <w:ind w:left="6559" w:hanging="360"/>
      </w:pPr>
      <w:rPr>
        <w:rFonts w:ascii="Symbol" w:hAnsi="Symbol" w:hint="default"/>
      </w:rPr>
    </w:lvl>
    <w:lvl w:ilvl="7" w:tplc="AA6EEC36">
      <w:start w:val="1"/>
      <w:numFmt w:val="bullet"/>
      <w:lvlText w:val="o"/>
      <w:lvlJc w:val="left"/>
      <w:pPr>
        <w:ind w:left="7279" w:hanging="360"/>
      </w:pPr>
      <w:rPr>
        <w:rFonts w:ascii="Courier New" w:hAnsi="Courier New" w:hint="default"/>
      </w:rPr>
    </w:lvl>
    <w:lvl w:ilvl="8" w:tplc="616E19DA">
      <w:start w:val="1"/>
      <w:numFmt w:val="bullet"/>
      <w:lvlText w:val=""/>
      <w:lvlJc w:val="left"/>
      <w:pPr>
        <w:ind w:left="7999" w:hanging="360"/>
      </w:pPr>
      <w:rPr>
        <w:rFonts w:ascii="Wingdings" w:hAnsi="Wingdings" w:hint="default"/>
      </w:rPr>
    </w:lvl>
  </w:abstractNum>
  <w:num w:numId="1" w16cid:durableId="1361936243">
    <w:abstractNumId w:val="23"/>
  </w:num>
  <w:num w:numId="2" w16cid:durableId="701059527">
    <w:abstractNumId w:val="9"/>
  </w:num>
  <w:num w:numId="3" w16cid:durableId="908468268">
    <w:abstractNumId w:val="14"/>
  </w:num>
  <w:num w:numId="4" w16cid:durableId="1873613623">
    <w:abstractNumId w:val="10"/>
  </w:num>
  <w:num w:numId="5" w16cid:durableId="193662289">
    <w:abstractNumId w:val="18"/>
  </w:num>
  <w:num w:numId="6" w16cid:durableId="719405279">
    <w:abstractNumId w:val="15"/>
  </w:num>
  <w:num w:numId="7" w16cid:durableId="217204336">
    <w:abstractNumId w:val="0"/>
  </w:num>
  <w:num w:numId="8" w16cid:durableId="2071223648">
    <w:abstractNumId w:val="4"/>
  </w:num>
  <w:num w:numId="9" w16cid:durableId="803351927">
    <w:abstractNumId w:val="16"/>
  </w:num>
  <w:num w:numId="10" w16cid:durableId="1533181762">
    <w:abstractNumId w:val="22"/>
  </w:num>
  <w:num w:numId="11" w16cid:durableId="1777017554">
    <w:abstractNumId w:val="5"/>
  </w:num>
  <w:num w:numId="12" w16cid:durableId="1711684694">
    <w:abstractNumId w:val="11"/>
  </w:num>
  <w:num w:numId="13" w16cid:durableId="1282690607">
    <w:abstractNumId w:val="13"/>
  </w:num>
  <w:num w:numId="14" w16cid:durableId="1691565817">
    <w:abstractNumId w:val="8"/>
  </w:num>
  <w:num w:numId="15" w16cid:durableId="712117044">
    <w:abstractNumId w:val="6"/>
  </w:num>
  <w:num w:numId="16" w16cid:durableId="399058668">
    <w:abstractNumId w:val="20"/>
  </w:num>
  <w:num w:numId="17" w16cid:durableId="732504439">
    <w:abstractNumId w:val="1"/>
  </w:num>
  <w:num w:numId="18" w16cid:durableId="554660193">
    <w:abstractNumId w:val="21"/>
  </w:num>
  <w:num w:numId="19" w16cid:durableId="665086355">
    <w:abstractNumId w:val="19"/>
  </w:num>
  <w:num w:numId="20" w16cid:durableId="985939635">
    <w:abstractNumId w:val="2"/>
  </w:num>
  <w:num w:numId="21" w16cid:durableId="190264572">
    <w:abstractNumId w:val="3"/>
  </w:num>
  <w:num w:numId="22" w16cid:durableId="1407650041">
    <w:abstractNumId w:val="12"/>
  </w:num>
  <w:num w:numId="23" w16cid:durableId="532308320">
    <w:abstractNumId w:val="17"/>
  </w:num>
  <w:num w:numId="24" w16cid:durableId="2048948929">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911"/>
    <w:rsid w:val="00001239"/>
    <w:rsid w:val="000013EF"/>
    <w:rsid w:val="00001E36"/>
    <w:rsid w:val="00002149"/>
    <w:rsid w:val="000022CE"/>
    <w:rsid w:val="00002D3D"/>
    <w:rsid w:val="00002D7A"/>
    <w:rsid w:val="00003E9E"/>
    <w:rsid w:val="00004662"/>
    <w:rsid w:val="00004A08"/>
    <w:rsid w:val="00004DF5"/>
    <w:rsid w:val="0000511F"/>
    <w:rsid w:val="000051EB"/>
    <w:rsid w:val="00005804"/>
    <w:rsid w:val="000060C5"/>
    <w:rsid w:val="00006201"/>
    <w:rsid w:val="0000638C"/>
    <w:rsid w:val="00006AD0"/>
    <w:rsid w:val="000073B4"/>
    <w:rsid w:val="000074F3"/>
    <w:rsid w:val="00007AAD"/>
    <w:rsid w:val="00007BAD"/>
    <w:rsid w:val="00007C4E"/>
    <w:rsid w:val="00007EBC"/>
    <w:rsid w:val="00007ED0"/>
    <w:rsid w:val="00007F12"/>
    <w:rsid w:val="00010009"/>
    <w:rsid w:val="00010046"/>
    <w:rsid w:val="000104C8"/>
    <w:rsid w:val="000108EB"/>
    <w:rsid w:val="00010939"/>
    <w:rsid w:val="00010D1E"/>
    <w:rsid w:val="00010E16"/>
    <w:rsid w:val="0001125D"/>
    <w:rsid w:val="00011311"/>
    <w:rsid w:val="0001159C"/>
    <w:rsid w:val="00011EE5"/>
    <w:rsid w:val="00012C91"/>
    <w:rsid w:val="00012FBF"/>
    <w:rsid w:val="0001306D"/>
    <w:rsid w:val="000132C0"/>
    <w:rsid w:val="00013376"/>
    <w:rsid w:val="0001373F"/>
    <w:rsid w:val="00013A01"/>
    <w:rsid w:val="000140CD"/>
    <w:rsid w:val="0001416F"/>
    <w:rsid w:val="00014351"/>
    <w:rsid w:val="00014394"/>
    <w:rsid w:val="00014727"/>
    <w:rsid w:val="00014E90"/>
    <w:rsid w:val="0001580F"/>
    <w:rsid w:val="0001593D"/>
    <w:rsid w:val="00016A80"/>
    <w:rsid w:val="00016D71"/>
    <w:rsid w:val="00016D9C"/>
    <w:rsid w:val="00016DBB"/>
    <w:rsid w:val="00016DD8"/>
    <w:rsid w:val="00016F7E"/>
    <w:rsid w:val="00016FFC"/>
    <w:rsid w:val="0001771D"/>
    <w:rsid w:val="00017833"/>
    <w:rsid w:val="00017B49"/>
    <w:rsid w:val="00017DBD"/>
    <w:rsid w:val="00017E0C"/>
    <w:rsid w:val="0001F658"/>
    <w:rsid w:val="0002003B"/>
    <w:rsid w:val="00020070"/>
    <w:rsid w:val="000202BD"/>
    <w:rsid w:val="00020534"/>
    <w:rsid w:val="0002060B"/>
    <w:rsid w:val="00020747"/>
    <w:rsid w:val="00020CF9"/>
    <w:rsid w:val="00020F44"/>
    <w:rsid w:val="00020FCC"/>
    <w:rsid w:val="000217EA"/>
    <w:rsid w:val="000219E6"/>
    <w:rsid w:val="00021F36"/>
    <w:rsid w:val="000221D8"/>
    <w:rsid w:val="00022530"/>
    <w:rsid w:val="0002324D"/>
    <w:rsid w:val="0002336F"/>
    <w:rsid w:val="00023376"/>
    <w:rsid w:val="00023B19"/>
    <w:rsid w:val="00023F7A"/>
    <w:rsid w:val="00024075"/>
    <w:rsid w:val="000247FB"/>
    <w:rsid w:val="0002489C"/>
    <w:rsid w:val="00024FB8"/>
    <w:rsid w:val="000250B1"/>
    <w:rsid w:val="0002547B"/>
    <w:rsid w:val="0002555D"/>
    <w:rsid w:val="00025B39"/>
    <w:rsid w:val="00025C29"/>
    <w:rsid w:val="00025D11"/>
    <w:rsid w:val="00025DE4"/>
    <w:rsid w:val="0002692A"/>
    <w:rsid w:val="00026943"/>
    <w:rsid w:val="00026B39"/>
    <w:rsid w:val="00026BF8"/>
    <w:rsid w:val="00026DF7"/>
    <w:rsid w:val="0002730D"/>
    <w:rsid w:val="0003047F"/>
    <w:rsid w:val="0003058B"/>
    <w:rsid w:val="000308BB"/>
    <w:rsid w:val="00030FEF"/>
    <w:rsid w:val="00031B76"/>
    <w:rsid w:val="00031FA7"/>
    <w:rsid w:val="000321A6"/>
    <w:rsid w:val="00032B3B"/>
    <w:rsid w:val="00032EBF"/>
    <w:rsid w:val="000332F4"/>
    <w:rsid w:val="00034196"/>
    <w:rsid w:val="000343F8"/>
    <w:rsid w:val="00034907"/>
    <w:rsid w:val="00034953"/>
    <w:rsid w:val="00034BF4"/>
    <w:rsid w:val="00034E81"/>
    <w:rsid w:val="00035B1E"/>
    <w:rsid w:val="00035B86"/>
    <w:rsid w:val="00035D3C"/>
    <w:rsid w:val="0003610A"/>
    <w:rsid w:val="00036178"/>
    <w:rsid w:val="0003684D"/>
    <w:rsid w:val="000371C1"/>
    <w:rsid w:val="00037C95"/>
    <w:rsid w:val="000403CB"/>
    <w:rsid w:val="00040A02"/>
    <w:rsid w:val="00040DEB"/>
    <w:rsid w:val="00040EA5"/>
    <w:rsid w:val="0004178E"/>
    <w:rsid w:val="00041A6F"/>
    <w:rsid w:val="00042082"/>
    <w:rsid w:val="00042D83"/>
    <w:rsid w:val="0004340B"/>
    <w:rsid w:val="000436C9"/>
    <w:rsid w:val="00043C1D"/>
    <w:rsid w:val="00043E30"/>
    <w:rsid w:val="00044282"/>
    <w:rsid w:val="000446E7"/>
    <w:rsid w:val="00044791"/>
    <w:rsid w:val="000455AA"/>
    <w:rsid w:val="0004570D"/>
    <w:rsid w:val="00045CC4"/>
    <w:rsid w:val="00045F20"/>
    <w:rsid w:val="00046AD8"/>
    <w:rsid w:val="00046F8F"/>
    <w:rsid w:val="00046FA8"/>
    <w:rsid w:val="00047187"/>
    <w:rsid w:val="00047749"/>
    <w:rsid w:val="0004774D"/>
    <w:rsid w:val="0004776C"/>
    <w:rsid w:val="00047BFF"/>
    <w:rsid w:val="00047C7D"/>
    <w:rsid w:val="00050019"/>
    <w:rsid w:val="000501D5"/>
    <w:rsid w:val="000505CC"/>
    <w:rsid w:val="00050617"/>
    <w:rsid w:val="00050C61"/>
    <w:rsid w:val="000510C6"/>
    <w:rsid w:val="00052133"/>
    <w:rsid w:val="00052185"/>
    <w:rsid w:val="0005279F"/>
    <w:rsid w:val="000529B8"/>
    <w:rsid w:val="00052B78"/>
    <w:rsid w:val="00052C2C"/>
    <w:rsid w:val="00052DFE"/>
    <w:rsid w:val="00052FF1"/>
    <w:rsid w:val="00053E53"/>
    <w:rsid w:val="00054AC8"/>
    <w:rsid w:val="000559AF"/>
    <w:rsid w:val="00055A71"/>
    <w:rsid w:val="00056182"/>
    <w:rsid w:val="0005632F"/>
    <w:rsid w:val="0005692C"/>
    <w:rsid w:val="00056C6C"/>
    <w:rsid w:val="000571CC"/>
    <w:rsid w:val="000579BF"/>
    <w:rsid w:val="00057B19"/>
    <w:rsid w:val="000600A8"/>
    <w:rsid w:val="00060185"/>
    <w:rsid w:val="000603C1"/>
    <w:rsid w:val="000604B3"/>
    <w:rsid w:val="00060AF7"/>
    <w:rsid w:val="00060D87"/>
    <w:rsid w:val="000611EC"/>
    <w:rsid w:val="000612E4"/>
    <w:rsid w:val="00062052"/>
    <w:rsid w:val="00062658"/>
    <w:rsid w:val="000629B8"/>
    <w:rsid w:val="000633AA"/>
    <w:rsid w:val="0006349E"/>
    <w:rsid w:val="000642A4"/>
    <w:rsid w:val="000645FA"/>
    <w:rsid w:val="00064A34"/>
    <w:rsid w:val="00064AAB"/>
    <w:rsid w:val="00064BAB"/>
    <w:rsid w:val="00064EBA"/>
    <w:rsid w:val="00065317"/>
    <w:rsid w:val="00065622"/>
    <w:rsid w:val="00065871"/>
    <w:rsid w:val="000659A7"/>
    <w:rsid w:val="000661AB"/>
    <w:rsid w:val="000665C8"/>
    <w:rsid w:val="000666BD"/>
    <w:rsid w:val="00066A5E"/>
    <w:rsid w:val="00066CB3"/>
    <w:rsid w:val="00066D4D"/>
    <w:rsid w:val="0006750C"/>
    <w:rsid w:val="000679EC"/>
    <w:rsid w:val="00067A01"/>
    <w:rsid w:val="00070216"/>
    <w:rsid w:val="00070677"/>
    <w:rsid w:val="00070848"/>
    <w:rsid w:val="00070E87"/>
    <w:rsid w:val="000711BD"/>
    <w:rsid w:val="0007157B"/>
    <w:rsid w:val="00071FA1"/>
    <w:rsid w:val="0007237F"/>
    <w:rsid w:val="0007267D"/>
    <w:rsid w:val="00072E30"/>
    <w:rsid w:val="00072F63"/>
    <w:rsid w:val="00073414"/>
    <w:rsid w:val="00073CE6"/>
    <w:rsid w:val="00073F03"/>
    <w:rsid w:val="000742BC"/>
    <w:rsid w:val="00074890"/>
    <w:rsid w:val="00074E96"/>
    <w:rsid w:val="0007503C"/>
    <w:rsid w:val="00075556"/>
    <w:rsid w:val="00075ED9"/>
    <w:rsid w:val="0007634E"/>
    <w:rsid w:val="0007666B"/>
    <w:rsid w:val="0007771F"/>
    <w:rsid w:val="00077E15"/>
    <w:rsid w:val="0008020C"/>
    <w:rsid w:val="00080649"/>
    <w:rsid w:val="000806F1"/>
    <w:rsid w:val="00080C0B"/>
    <w:rsid w:val="00080CBA"/>
    <w:rsid w:val="000816EA"/>
    <w:rsid w:val="00081893"/>
    <w:rsid w:val="00081A5B"/>
    <w:rsid w:val="00081DA7"/>
    <w:rsid w:val="00081E70"/>
    <w:rsid w:val="00082736"/>
    <w:rsid w:val="000827FB"/>
    <w:rsid w:val="000829AD"/>
    <w:rsid w:val="00082D61"/>
    <w:rsid w:val="0008338D"/>
    <w:rsid w:val="000834FA"/>
    <w:rsid w:val="000841F3"/>
    <w:rsid w:val="000842C2"/>
    <w:rsid w:val="00084C7D"/>
    <w:rsid w:val="00084ED5"/>
    <w:rsid w:val="00084FE0"/>
    <w:rsid w:val="000853CE"/>
    <w:rsid w:val="00085763"/>
    <w:rsid w:val="00085798"/>
    <w:rsid w:val="00085A10"/>
    <w:rsid w:val="000878D9"/>
    <w:rsid w:val="000878E7"/>
    <w:rsid w:val="00087917"/>
    <w:rsid w:val="00087B33"/>
    <w:rsid w:val="00087B68"/>
    <w:rsid w:val="00087D6E"/>
    <w:rsid w:val="00090174"/>
    <w:rsid w:val="00090330"/>
    <w:rsid w:val="000904BA"/>
    <w:rsid w:val="000908C7"/>
    <w:rsid w:val="000908CA"/>
    <w:rsid w:val="000908D4"/>
    <w:rsid w:val="00091059"/>
    <w:rsid w:val="00091503"/>
    <w:rsid w:val="00091DC9"/>
    <w:rsid w:val="00092317"/>
    <w:rsid w:val="000928E3"/>
    <w:rsid w:val="000929F6"/>
    <w:rsid w:val="00092F22"/>
    <w:rsid w:val="00093417"/>
    <w:rsid w:val="00093866"/>
    <w:rsid w:val="00093F47"/>
    <w:rsid w:val="00094309"/>
    <w:rsid w:val="000944A9"/>
    <w:rsid w:val="000944EA"/>
    <w:rsid w:val="00094656"/>
    <w:rsid w:val="00094999"/>
    <w:rsid w:val="00094A17"/>
    <w:rsid w:val="00094CFE"/>
    <w:rsid w:val="00095201"/>
    <w:rsid w:val="00095F39"/>
    <w:rsid w:val="00096055"/>
    <w:rsid w:val="00096192"/>
    <w:rsid w:val="00096386"/>
    <w:rsid w:val="000968F4"/>
    <w:rsid w:val="00096E33"/>
    <w:rsid w:val="000973C8"/>
    <w:rsid w:val="00097475"/>
    <w:rsid w:val="00097961"/>
    <w:rsid w:val="00097FC8"/>
    <w:rsid w:val="000A0002"/>
    <w:rsid w:val="000A005E"/>
    <w:rsid w:val="000A020D"/>
    <w:rsid w:val="000A0325"/>
    <w:rsid w:val="000A04C7"/>
    <w:rsid w:val="000A0AE3"/>
    <w:rsid w:val="000A0AF1"/>
    <w:rsid w:val="000A0EBD"/>
    <w:rsid w:val="000A1564"/>
    <w:rsid w:val="000A1618"/>
    <w:rsid w:val="000A1989"/>
    <w:rsid w:val="000A1D9B"/>
    <w:rsid w:val="000A1EF4"/>
    <w:rsid w:val="000A2B15"/>
    <w:rsid w:val="000A2BDD"/>
    <w:rsid w:val="000A2CFF"/>
    <w:rsid w:val="000A2F9D"/>
    <w:rsid w:val="000A31A5"/>
    <w:rsid w:val="000A31EA"/>
    <w:rsid w:val="000A41E3"/>
    <w:rsid w:val="000A434B"/>
    <w:rsid w:val="000A4B5C"/>
    <w:rsid w:val="000A4FF5"/>
    <w:rsid w:val="000A58D5"/>
    <w:rsid w:val="000A60FF"/>
    <w:rsid w:val="000A6521"/>
    <w:rsid w:val="000A6FB7"/>
    <w:rsid w:val="000A70E5"/>
    <w:rsid w:val="000A781B"/>
    <w:rsid w:val="000A7E7A"/>
    <w:rsid w:val="000B01B6"/>
    <w:rsid w:val="000B033B"/>
    <w:rsid w:val="000B0465"/>
    <w:rsid w:val="000B0539"/>
    <w:rsid w:val="000B0D5B"/>
    <w:rsid w:val="000B1256"/>
    <w:rsid w:val="000B1741"/>
    <w:rsid w:val="000B186B"/>
    <w:rsid w:val="000B1A67"/>
    <w:rsid w:val="000B1D3C"/>
    <w:rsid w:val="000B1EF1"/>
    <w:rsid w:val="000B2DB7"/>
    <w:rsid w:val="000B2FA0"/>
    <w:rsid w:val="000B3345"/>
    <w:rsid w:val="000B3E55"/>
    <w:rsid w:val="000B490F"/>
    <w:rsid w:val="000B4E32"/>
    <w:rsid w:val="000B4EFA"/>
    <w:rsid w:val="000B5158"/>
    <w:rsid w:val="000B51D1"/>
    <w:rsid w:val="000B55A8"/>
    <w:rsid w:val="000B5709"/>
    <w:rsid w:val="000B62D3"/>
    <w:rsid w:val="000B64D4"/>
    <w:rsid w:val="000B6532"/>
    <w:rsid w:val="000B6B1D"/>
    <w:rsid w:val="000B6E18"/>
    <w:rsid w:val="000B70F9"/>
    <w:rsid w:val="000B7FC1"/>
    <w:rsid w:val="000C0418"/>
    <w:rsid w:val="000C0894"/>
    <w:rsid w:val="000C0E4B"/>
    <w:rsid w:val="000C0FF5"/>
    <w:rsid w:val="000C16E1"/>
    <w:rsid w:val="000C1B5F"/>
    <w:rsid w:val="000C1D8B"/>
    <w:rsid w:val="000C2ECF"/>
    <w:rsid w:val="000C3290"/>
    <w:rsid w:val="000C4526"/>
    <w:rsid w:val="000C4CAD"/>
    <w:rsid w:val="000C560B"/>
    <w:rsid w:val="000C5C62"/>
    <w:rsid w:val="000C5FE4"/>
    <w:rsid w:val="000C6004"/>
    <w:rsid w:val="000C6928"/>
    <w:rsid w:val="000C6A81"/>
    <w:rsid w:val="000C6F7A"/>
    <w:rsid w:val="000C7025"/>
    <w:rsid w:val="000C71DE"/>
    <w:rsid w:val="000D0047"/>
    <w:rsid w:val="000D03A9"/>
    <w:rsid w:val="000D0E83"/>
    <w:rsid w:val="000D1684"/>
    <w:rsid w:val="000D17EF"/>
    <w:rsid w:val="000D21F9"/>
    <w:rsid w:val="000D25A8"/>
    <w:rsid w:val="000D305B"/>
    <w:rsid w:val="000D3B1E"/>
    <w:rsid w:val="000D4669"/>
    <w:rsid w:val="000D4802"/>
    <w:rsid w:val="000D57A2"/>
    <w:rsid w:val="000D5BCC"/>
    <w:rsid w:val="000D5C16"/>
    <w:rsid w:val="000D6009"/>
    <w:rsid w:val="000D62E7"/>
    <w:rsid w:val="000D630D"/>
    <w:rsid w:val="000D6393"/>
    <w:rsid w:val="000D661C"/>
    <w:rsid w:val="000D6A79"/>
    <w:rsid w:val="000D6F2B"/>
    <w:rsid w:val="000D7295"/>
    <w:rsid w:val="000D73B1"/>
    <w:rsid w:val="000D73C5"/>
    <w:rsid w:val="000D77FC"/>
    <w:rsid w:val="000D7878"/>
    <w:rsid w:val="000D7A08"/>
    <w:rsid w:val="000D7A93"/>
    <w:rsid w:val="000E00C5"/>
    <w:rsid w:val="000E0240"/>
    <w:rsid w:val="000E03A4"/>
    <w:rsid w:val="000E0F05"/>
    <w:rsid w:val="000E1803"/>
    <w:rsid w:val="000E1E22"/>
    <w:rsid w:val="000E2101"/>
    <w:rsid w:val="000E21D2"/>
    <w:rsid w:val="000E296C"/>
    <w:rsid w:val="000E2E73"/>
    <w:rsid w:val="000E341C"/>
    <w:rsid w:val="000E34F2"/>
    <w:rsid w:val="000E3F5C"/>
    <w:rsid w:val="000E4564"/>
    <w:rsid w:val="000E4648"/>
    <w:rsid w:val="000E4AD2"/>
    <w:rsid w:val="000E4E66"/>
    <w:rsid w:val="000E4F1C"/>
    <w:rsid w:val="000E5480"/>
    <w:rsid w:val="000E57D1"/>
    <w:rsid w:val="000E5940"/>
    <w:rsid w:val="000E699F"/>
    <w:rsid w:val="000E6D31"/>
    <w:rsid w:val="000E6EA3"/>
    <w:rsid w:val="000F0905"/>
    <w:rsid w:val="000F1204"/>
    <w:rsid w:val="000F120F"/>
    <w:rsid w:val="000F14CB"/>
    <w:rsid w:val="000F1841"/>
    <w:rsid w:val="000F1ACF"/>
    <w:rsid w:val="000F1E58"/>
    <w:rsid w:val="000F22D9"/>
    <w:rsid w:val="000F235A"/>
    <w:rsid w:val="000F243A"/>
    <w:rsid w:val="000F24D8"/>
    <w:rsid w:val="000F25AD"/>
    <w:rsid w:val="000F25B6"/>
    <w:rsid w:val="000F2BD7"/>
    <w:rsid w:val="000F3591"/>
    <w:rsid w:val="000F36C7"/>
    <w:rsid w:val="000F398F"/>
    <w:rsid w:val="000F3A47"/>
    <w:rsid w:val="000F46F1"/>
    <w:rsid w:val="000F49DD"/>
    <w:rsid w:val="000F4B25"/>
    <w:rsid w:val="000F4BA3"/>
    <w:rsid w:val="000F4E55"/>
    <w:rsid w:val="000F4F2F"/>
    <w:rsid w:val="000F50F3"/>
    <w:rsid w:val="000F58BF"/>
    <w:rsid w:val="000F5CF8"/>
    <w:rsid w:val="000F5E95"/>
    <w:rsid w:val="000F629B"/>
    <w:rsid w:val="000F6420"/>
    <w:rsid w:val="000F7B34"/>
    <w:rsid w:val="001008A2"/>
    <w:rsid w:val="00100A1A"/>
    <w:rsid w:val="00100AAF"/>
    <w:rsid w:val="001014ED"/>
    <w:rsid w:val="00102A2E"/>
    <w:rsid w:val="00102AB2"/>
    <w:rsid w:val="001032EC"/>
    <w:rsid w:val="00103750"/>
    <w:rsid w:val="001037BC"/>
    <w:rsid w:val="001040EE"/>
    <w:rsid w:val="00104ED4"/>
    <w:rsid w:val="00104F1A"/>
    <w:rsid w:val="0010501A"/>
    <w:rsid w:val="00105993"/>
    <w:rsid w:val="001061ED"/>
    <w:rsid w:val="001067D6"/>
    <w:rsid w:val="00106B74"/>
    <w:rsid w:val="00106D52"/>
    <w:rsid w:val="00106EB1"/>
    <w:rsid w:val="001071A9"/>
    <w:rsid w:val="00107231"/>
    <w:rsid w:val="0010775F"/>
    <w:rsid w:val="00107F64"/>
    <w:rsid w:val="001104E3"/>
    <w:rsid w:val="001107B8"/>
    <w:rsid w:val="00110F56"/>
    <w:rsid w:val="0011182D"/>
    <w:rsid w:val="0011192E"/>
    <w:rsid w:val="001121B6"/>
    <w:rsid w:val="0011275E"/>
    <w:rsid w:val="00112904"/>
    <w:rsid w:val="00112988"/>
    <w:rsid w:val="001131BF"/>
    <w:rsid w:val="001133F0"/>
    <w:rsid w:val="00113496"/>
    <w:rsid w:val="00113F39"/>
    <w:rsid w:val="00114339"/>
    <w:rsid w:val="001143DD"/>
    <w:rsid w:val="00114599"/>
    <w:rsid w:val="00114F9C"/>
    <w:rsid w:val="001150F9"/>
    <w:rsid w:val="0011598B"/>
    <w:rsid w:val="00115DEA"/>
    <w:rsid w:val="001161D6"/>
    <w:rsid w:val="001167E2"/>
    <w:rsid w:val="001168A9"/>
    <w:rsid w:val="00116B5C"/>
    <w:rsid w:val="00116F35"/>
    <w:rsid w:val="00117346"/>
    <w:rsid w:val="001173A7"/>
    <w:rsid w:val="00117B18"/>
    <w:rsid w:val="00120364"/>
    <w:rsid w:val="001207EB"/>
    <w:rsid w:val="00120804"/>
    <w:rsid w:val="00120B79"/>
    <w:rsid w:val="00121582"/>
    <w:rsid w:val="001217F3"/>
    <w:rsid w:val="00122690"/>
    <w:rsid w:val="00122EC8"/>
    <w:rsid w:val="00123682"/>
    <w:rsid w:val="001238B2"/>
    <w:rsid w:val="00123EBD"/>
    <w:rsid w:val="00123F1A"/>
    <w:rsid w:val="00123F46"/>
    <w:rsid w:val="00123F78"/>
    <w:rsid w:val="0012421B"/>
    <w:rsid w:val="00124746"/>
    <w:rsid w:val="00124DE2"/>
    <w:rsid w:val="00124E59"/>
    <w:rsid w:val="00124EF2"/>
    <w:rsid w:val="001256FC"/>
    <w:rsid w:val="00125B09"/>
    <w:rsid w:val="00125C3D"/>
    <w:rsid w:val="00125E40"/>
    <w:rsid w:val="0012629C"/>
    <w:rsid w:val="001267B1"/>
    <w:rsid w:val="00126E39"/>
    <w:rsid w:val="00127174"/>
    <w:rsid w:val="0012793E"/>
    <w:rsid w:val="00127EDC"/>
    <w:rsid w:val="0013047F"/>
    <w:rsid w:val="0013075B"/>
    <w:rsid w:val="00130868"/>
    <w:rsid w:val="00130920"/>
    <w:rsid w:val="00131529"/>
    <w:rsid w:val="00131813"/>
    <w:rsid w:val="00131818"/>
    <w:rsid w:val="0013210F"/>
    <w:rsid w:val="00132B68"/>
    <w:rsid w:val="00132D8F"/>
    <w:rsid w:val="001330FD"/>
    <w:rsid w:val="0013316F"/>
    <w:rsid w:val="0013320C"/>
    <w:rsid w:val="0013324E"/>
    <w:rsid w:val="001334C7"/>
    <w:rsid w:val="001338DB"/>
    <w:rsid w:val="00133E82"/>
    <w:rsid w:val="001340D5"/>
    <w:rsid w:val="00134D5F"/>
    <w:rsid w:val="00135622"/>
    <w:rsid w:val="0013574F"/>
    <w:rsid w:val="00135A2A"/>
    <w:rsid w:val="00136269"/>
    <w:rsid w:val="001362F4"/>
    <w:rsid w:val="001367E8"/>
    <w:rsid w:val="00136B8C"/>
    <w:rsid w:val="00136CB7"/>
    <w:rsid w:val="00136F7D"/>
    <w:rsid w:val="0013753F"/>
    <w:rsid w:val="0013777E"/>
    <w:rsid w:val="00137B06"/>
    <w:rsid w:val="00137D65"/>
    <w:rsid w:val="00137ECC"/>
    <w:rsid w:val="0014123B"/>
    <w:rsid w:val="001419DD"/>
    <w:rsid w:val="00141D00"/>
    <w:rsid w:val="001420E3"/>
    <w:rsid w:val="00142437"/>
    <w:rsid w:val="00142BC5"/>
    <w:rsid w:val="00142CE2"/>
    <w:rsid w:val="00142ECD"/>
    <w:rsid w:val="00143E3B"/>
    <w:rsid w:val="00144681"/>
    <w:rsid w:val="00144953"/>
    <w:rsid w:val="001449F9"/>
    <w:rsid w:val="00144B2A"/>
    <w:rsid w:val="00144BCC"/>
    <w:rsid w:val="00145005"/>
    <w:rsid w:val="00146088"/>
    <w:rsid w:val="001460CA"/>
    <w:rsid w:val="00146FD5"/>
    <w:rsid w:val="0014724C"/>
    <w:rsid w:val="00147F58"/>
    <w:rsid w:val="00150795"/>
    <w:rsid w:val="00150AC5"/>
    <w:rsid w:val="00150E2D"/>
    <w:rsid w:val="0015111E"/>
    <w:rsid w:val="00151179"/>
    <w:rsid w:val="00151E1B"/>
    <w:rsid w:val="0015204B"/>
    <w:rsid w:val="00152C60"/>
    <w:rsid w:val="00152E59"/>
    <w:rsid w:val="00152FC5"/>
    <w:rsid w:val="001530B7"/>
    <w:rsid w:val="00153738"/>
    <w:rsid w:val="00153776"/>
    <w:rsid w:val="00153A86"/>
    <w:rsid w:val="00153DAC"/>
    <w:rsid w:val="00153F18"/>
    <w:rsid w:val="001544CD"/>
    <w:rsid w:val="00154647"/>
    <w:rsid w:val="001548AA"/>
    <w:rsid w:val="001553EB"/>
    <w:rsid w:val="00155BC7"/>
    <w:rsid w:val="00155F45"/>
    <w:rsid w:val="001560A6"/>
    <w:rsid w:val="001560C2"/>
    <w:rsid w:val="00156359"/>
    <w:rsid w:val="001564BB"/>
    <w:rsid w:val="001565F5"/>
    <w:rsid w:val="001566E9"/>
    <w:rsid w:val="00156907"/>
    <w:rsid w:val="0015699F"/>
    <w:rsid w:val="001570FF"/>
    <w:rsid w:val="001572E9"/>
    <w:rsid w:val="001575C3"/>
    <w:rsid w:val="0015794D"/>
    <w:rsid w:val="00157B4D"/>
    <w:rsid w:val="001601F6"/>
    <w:rsid w:val="00160280"/>
    <w:rsid w:val="001605FD"/>
    <w:rsid w:val="00160FC0"/>
    <w:rsid w:val="00161FAB"/>
    <w:rsid w:val="00162322"/>
    <w:rsid w:val="001624B0"/>
    <w:rsid w:val="0016263F"/>
    <w:rsid w:val="0016292C"/>
    <w:rsid w:val="00162930"/>
    <w:rsid w:val="00162C4E"/>
    <w:rsid w:val="001632CA"/>
    <w:rsid w:val="001634EA"/>
    <w:rsid w:val="00163DAF"/>
    <w:rsid w:val="00164278"/>
    <w:rsid w:val="0016431E"/>
    <w:rsid w:val="001643DD"/>
    <w:rsid w:val="00164485"/>
    <w:rsid w:val="001646EA"/>
    <w:rsid w:val="001647E4"/>
    <w:rsid w:val="00164A78"/>
    <w:rsid w:val="00164E5F"/>
    <w:rsid w:val="001650C1"/>
    <w:rsid w:val="00165522"/>
    <w:rsid w:val="00166115"/>
    <w:rsid w:val="00166197"/>
    <w:rsid w:val="00167168"/>
    <w:rsid w:val="00167AFD"/>
    <w:rsid w:val="00167C0B"/>
    <w:rsid w:val="001700D4"/>
    <w:rsid w:val="00170259"/>
    <w:rsid w:val="0017032D"/>
    <w:rsid w:val="001708A4"/>
    <w:rsid w:val="001708E9"/>
    <w:rsid w:val="00170A56"/>
    <w:rsid w:val="0017107F"/>
    <w:rsid w:val="00171115"/>
    <w:rsid w:val="00171D92"/>
    <w:rsid w:val="00172DD0"/>
    <w:rsid w:val="00172ECA"/>
    <w:rsid w:val="00172FA6"/>
    <w:rsid w:val="001737B4"/>
    <w:rsid w:val="00173BE2"/>
    <w:rsid w:val="001741EF"/>
    <w:rsid w:val="00174C28"/>
    <w:rsid w:val="00174DAC"/>
    <w:rsid w:val="001751C6"/>
    <w:rsid w:val="00175B28"/>
    <w:rsid w:val="00175F01"/>
    <w:rsid w:val="00176069"/>
    <w:rsid w:val="001769DF"/>
    <w:rsid w:val="00176A19"/>
    <w:rsid w:val="00176BBE"/>
    <w:rsid w:val="00176E46"/>
    <w:rsid w:val="00176FDF"/>
    <w:rsid w:val="00177072"/>
    <w:rsid w:val="00177870"/>
    <w:rsid w:val="00180093"/>
    <w:rsid w:val="001801C2"/>
    <w:rsid w:val="0018058A"/>
    <w:rsid w:val="0018093F"/>
    <w:rsid w:val="00180CB2"/>
    <w:rsid w:val="0018118B"/>
    <w:rsid w:val="00181363"/>
    <w:rsid w:val="001815FD"/>
    <w:rsid w:val="00182038"/>
    <w:rsid w:val="00182128"/>
    <w:rsid w:val="00182534"/>
    <w:rsid w:val="00182883"/>
    <w:rsid w:val="001832B6"/>
    <w:rsid w:val="001838C9"/>
    <w:rsid w:val="00183A93"/>
    <w:rsid w:val="00183F44"/>
    <w:rsid w:val="00184017"/>
    <w:rsid w:val="0018494D"/>
    <w:rsid w:val="00184B4A"/>
    <w:rsid w:val="001851B1"/>
    <w:rsid w:val="0018525A"/>
    <w:rsid w:val="00185468"/>
    <w:rsid w:val="00185701"/>
    <w:rsid w:val="001859DC"/>
    <w:rsid w:val="00186177"/>
    <w:rsid w:val="00186357"/>
    <w:rsid w:val="001872CF"/>
    <w:rsid w:val="00187396"/>
    <w:rsid w:val="00187DC8"/>
    <w:rsid w:val="00187EFB"/>
    <w:rsid w:val="00191137"/>
    <w:rsid w:val="00191B48"/>
    <w:rsid w:val="00191EE0"/>
    <w:rsid w:val="00191F30"/>
    <w:rsid w:val="0019210C"/>
    <w:rsid w:val="001923A1"/>
    <w:rsid w:val="00192707"/>
    <w:rsid w:val="00192B66"/>
    <w:rsid w:val="00192E6F"/>
    <w:rsid w:val="00193558"/>
    <w:rsid w:val="001936F8"/>
    <w:rsid w:val="00193CE9"/>
    <w:rsid w:val="001940C3"/>
    <w:rsid w:val="00194128"/>
    <w:rsid w:val="00194984"/>
    <w:rsid w:val="00194EC9"/>
    <w:rsid w:val="001955DF"/>
    <w:rsid w:val="001956F2"/>
    <w:rsid w:val="001959D4"/>
    <w:rsid w:val="00195BF9"/>
    <w:rsid w:val="00196332"/>
    <w:rsid w:val="001964E3"/>
    <w:rsid w:val="00196881"/>
    <w:rsid w:val="001969CE"/>
    <w:rsid w:val="00196D75"/>
    <w:rsid w:val="001971C4"/>
    <w:rsid w:val="00197914"/>
    <w:rsid w:val="00197B3F"/>
    <w:rsid w:val="00197D05"/>
    <w:rsid w:val="001A0307"/>
    <w:rsid w:val="001A0317"/>
    <w:rsid w:val="001A086B"/>
    <w:rsid w:val="001A108F"/>
    <w:rsid w:val="001A10CE"/>
    <w:rsid w:val="001A1322"/>
    <w:rsid w:val="001A1723"/>
    <w:rsid w:val="001A1DAE"/>
    <w:rsid w:val="001A2486"/>
    <w:rsid w:val="001A2F03"/>
    <w:rsid w:val="001A32C9"/>
    <w:rsid w:val="001A3A81"/>
    <w:rsid w:val="001A3E36"/>
    <w:rsid w:val="001A4175"/>
    <w:rsid w:val="001A4D13"/>
    <w:rsid w:val="001A4FED"/>
    <w:rsid w:val="001A5156"/>
    <w:rsid w:val="001A557D"/>
    <w:rsid w:val="001A5AD8"/>
    <w:rsid w:val="001A5DBE"/>
    <w:rsid w:val="001A63B9"/>
    <w:rsid w:val="001A63D5"/>
    <w:rsid w:val="001A64B3"/>
    <w:rsid w:val="001A651B"/>
    <w:rsid w:val="001A658B"/>
    <w:rsid w:val="001A6C47"/>
    <w:rsid w:val="001A76CA"/>
    <w:rsid w:val="001A79BD"/>
    <w:rsid w:val="001A7A59"/>
    <w:rsid w:val="001A7A87"/>
    <w:rsid w:val="001A7F66"/>
    <w:rsid w:val="001B02AB"/>
    <w:rsid w:val="001B07F0"/>
    <w:rsid w:val="001B12D9"/>
    <w:rsid w:val="001B195E"/>
    <w:rsid w:val="001B1C26"/>
    <w:rsid w:val="001B1F87"/>
    <w:rsid w:val="001B2249"/>
    <w:rsid w:val="001B22BD"/>
    <w:rsid w:val="001B2459"/>
    <w:rsid w:val="001B2B36"/>
    <w:rsid w:val="001B2D81"/>
    <w:rsid w:val="001B3157"/>
    <w:rsid w:val="001B36F8"/>
    <w:rsid w:val="001B4517"/>
    <w:rsid w:val="001B4AB1"/>
    <w:rsid w:val="001B54F2"/>
    <w:rsid w:val="001B5F26"/>
    <w:rsid w:val="001B661C"/>
    <w:rsid w:val="001B6E1D"/>
    <w:rsid w:val="001B6F6F"/>
    <w:rsid w:val="001B74EB"/>
    <w:rsid w:val="001C05BD"/>
    <w:rsid w:val="001C13C4"/>
    <w:rsid w:val="001C181A"/>
    <w:rsid w:val="001C1854"/>
    <w:rsid w:val="001C2035"/>
    <w:rsid w:val="001C27E7"/>
    <w:rsid w:val="001C2E4C"/>
    <w:rsid w:val="001C3252"/>
    <w:rsid w:val="001C3325"/>
    <w:rsid w:val="001C334E"/>
    <w:rsid w:val="001C33A7"/>
    <w:rsid w:val="001C35B8"/>
    <w:rsid w:val="001C36A7"/>
    <w:rsid w:val="001C3853"/>
    <w:rsid w:val="001C3D14"/>
    <w:rsid w:val="001C4592"/>
    <w:rsid w:val="001C4821"/>
    <w:rsid w:val="001C4BE1"/>
    <w:rsid w:val="001C4ED0"/>
    <w:rsid w:val="001C5862"/>
    <w:rsid w:val="001C5CC6"/>
    <w:rsid w:val="001C622B"/>
    <w:rsid w:val="001C6238"/>
    <w:rsid w:val="001C62FE"/>
    <w:rsid w:val="001C6393"/>
    <w:rsid w:val="001C69D0"/>
    <w:rsid w:val="001C6B3B"/>
    <w:rsid w:val="001C6B9C"/>
    <w:rsid w:val="001C72FD"/>
    <w:rsid w:val="001C7E46"/>
    <w:rsid w:val="001D02EA"/>
    <w:rsid w:val="001D0447"/>
    <w:rsid w:val="001D04C6"/>
    <w:rsid w:val="001D09D2"/>
    <w:rsid w:val="001D0CFB"/>
    <w:rsid w:val="001D0E5A"/>
    <w:rsid w:val="001D0F76"/>
    <w:rsid w:val="001D19E1"/>
    <w:rsid w:val="001D221A"/>
    <w:rsid w:val="001D25CF"/>
    <w:rsid w:val="001D26AF"/>
    <w:rsid w:val="001D28F1"/>
    <w:rsid w:val="001D34A3"/>
    <w:rsid w:val="001D38F6"/>
    <w:rsid w:val="001D3C1D"/>
    <w:rsid w:val="001D3EC1"/>
    <w:rsid w:val="001D3F45"/>
    <w:rsid w:val="001D3F91"/>
    <w:rsid w:val="001D4633"/>
    <w:rsid w:val="001D5205"/>
    <w:rsid w:val="001D52E3"/>
    <w:rsid w:val="001D54F9"/>
    <w:rsid w:val="001D554B"/>
    <w:rsid w:val="001D57FA"/>
    <w:rsid w:val="001D5FF6"/>
    <w:rsid w:val="001D63DF"/>
    <w:rsid w:val="001D6BF7"/>
    <w:rsid w:val="001D7A61"/>
    <w:rsid w:val="001D7C37"/>
    <w:rsid w:val="001E0231"/>
    <w:rsid w:val="001E02D3"/>
    <w:rsid w:val="001E06AB"/>
    <w:rsid w:val="001E1563"/>
    <w:rsid w:val="001E17AE"/>
    <w:rsid w:val="001E1B9B"/>
    <w:rsid w:val="001E23A3"/>
    <w:rsid w:val="001E254D"/>
    <w:rsid w:val="001E2E0C"/>
    <w:rsid w:val="001E2F58"/>
    <w:rsid w:val="001E32CD"/>
    <w:rsid w:val="001E33E0"/>
    <w:rsid w:val="001E345E"/>
    <w:rsid w:val="001E3D18"/>
    <w:rsid w:val="001E42A3"/>
    <w:rsid w:val="001E43C6"/>
    <w:rsid w:val="001E58B7"/>
    <w:rsid w:val="001E5A83"/>
    <w:rsid w:val="001E5D57"/>
    <w:rsid w:val="001E5E97"/>
    <w:rsid w:val="001E5EFE"/>
    <w:rsid w:val="001E687E"/>
    <w:rsid w:val="001E6BA3"/>
    <w:rsid w:val="001E7110"/>
    <w:rsid w:val="001E7329"/>
    <w:rsid w:val="001E77F5"/>
    <w:rsid w:val="001E7D71"/>
    <w:rsid w:val="001F036D"/>
    <w:rsid w:val="001F055F"/>
    <w:rsid w:val="001F0C09"/>
    <w:rsid w:val="001F0DD7"/>
    <w:rsid w:val="001F1609"/>
    <w:rsid w:val="001F2207"/>
    <w:rsid w:val="001F2CAB"/>
    <w:rsid w:val="001F2CE4"/>
    <w:rsid w:val="001F2E3C"/>
    <w:rsid w:val="001F3908"/>
    <w:rsid w:val="001F3DF1"/>
    <w:rsid w:val="001F4202"/>
    <w:rsid w:val="001F5080"/>
    <w:rsid w:val="001F5164"/>
    <w:rsid w:val="001F541E"/>
    <w:rsid w:val="001F5759"/>
    <w:rsid w:val="001F57BF"/>
    <w:rsid w:val="001F654C"/>
    <w:rsid w:val="001F6568"/>
    <w:rsid w:val="001F65D4"/>
    <w:rsid w:val="001F68C8"/>
    <w:rsid w:val="001F696E"/>
    <w:rsid w:val="001F6C6A"/>
    <w:rsid w:val="001F6E98"/>
    <w:rsid w:val="002004FA"/>
    <w:rsid w:val="00200AFF"/>
    <w:rsid w:val="00200ED2"/>
    <w:rsid w:val="00201207"/>
    <w:rsid w:val="002016D7"/>
    <w:rsid w:val="00201DE2"/>
    <w:rsid w:val="00201F3B"/>
    <w:rsid w:val="002022A8"/>
    <w:rsid w:val="0020239F"/>
    <w:rsid w:val="00202527"/>
    <w:rsid w:val="002030A5"/>
    <w:rsid w:val="00203702"/>
    <w:rsid w:val="002037D7"/>
    <w:rsid w:val="00203BE1"/>
    <w:rsid w:val="00203E21"/>
    <w:rsid w:val="00204062"/>
    <w:rsid w:val="00204A49"/>
    <w:rsid w:val="00204C6D"/>
    <w:rsid w:val="0020502E"/>
    <w:rsid w:val="00205BF1"/>
    <w:rsid w:val="00206410"/>
    <w:rsid w:val="00206A6F"/>
    <w:rsid w:val="002070DC"/>
    <w:rsid w:val="0020711F"/>
    <w:rsid w:val="002077BE"/>
    <w:rsid w:val="00207868"/>
    <w:rsid w:val="00207DAB"/>
    <w:rsid w:val="002105DB"/>
    <w:rsid w:val="002106C2"/>
    <w:rsid w:val="0021089C"/>
    <w:rsid w:val="00210F48"/>
    <w:rsid w:val="00210FFA"/>
    <w:rsid w:val="00211403"/>
    <w:rsid w:val="00211A0E"/>
    <w:rsid w:val="00212AF6"/>
    <w:rsid w:val="00212F78"/>
    <w:rsid w:val="002131BA"/>
    <w:rsid w:val="002149E3"/>
    <w:rsid w:val="002151E5"/>
    <w:rsid w:val="00215449"/>
    <w:rsid w:val="00215997"/>
    <w:rsid w:val="002161F2"/>
    <w:rsid w:val="00216346"/>
    <w:rsid w:val="0021693E"/>
    <w:rsid w:val="00217172"/>
    <w:rsid w:val="002209C4"/>
    <w:rsid w:val="00221837"/>
    <w:rsid w:val="002218D2"/>
    <w:rsid w:val="002222D8"/>
    <w:rsid w:val="002224A0"/>
    <w:rsid w:val="0022297C"/>
    <w:rsid w:val="00222D72"/>
    <w:rsid w:val="00222F62"/>
    <w:rsid w:val="002231C1"/>
    <w:rsid w:val="002234AE"/>
    <w:rsid w:val="0022363C"/>
    <w:rsid w:val="00223F7C"/>
    <w:rsid w:val="00224A4A"/>
    <w:rsid w:val="00224FD7"/>
    <w:rsid w:val="002257C8"/>
    <w:rsid w:val="002267B1"/>
    <w:rsid w:val="002269CF"/>
    <w:rsid w:val="00226EF9"/>
    <w:rsid w:val="002272AF"/>
    <w:rsid w:val="00227448"/>
    <w:rsid w:val="00227BDB"/>
    <w:rsid w:val="00227CAF"/>
    <w:rsid w:val="00227CE3"/>
    <w:rsid w:val="00230104"/>
    <w:rsid w:val="002301BB"/>
    <w:rsid w:val="002306DB"/>
    <w:rsid w:val="0023106D"/>
    <w:rsid w:val="002319C3"/>
    <w:rsid w:val="00231CC1"/>
    <w:rsid w:val="002321B5"/>
    <w:rsid w:val="0023243C"/>
    <w:rsid w:val="00232A6E"/>
    <w:rsid w:val="00232D4E"/>
    <w:rsid w:val="002332E7"/>
    <w:rsid w:val="002337AC"/>
    <w:rsid w:val="0023438F"/>
    <w:rsid w:val="00234506"/>
    <w:rsid w:val="002350AB"/>
    <w:rsid w:val="002350D5"/>
    <w:rsid w:val="0023517A"/>
    <w:rsid w:val="002353D0"/>
    <w:rsid w:val="00235C9E"/>
    <w:rsid w:val="00236F42"/>
    <w:rsid w:val="00236FF0"/>
    <w:rsid w:val="002371D9"/>
    <w:rsid w:val="00237B99"/>
    <w:rsid w:val="00237BC4"/>
    <w:rsid w:val="0024021A"/>
    <w:rsid w:val="00240469"/>
    <w:rsid w:val="0024065B"/>
    <w:rsid w:val="00240B54"/>
    <w:rsid w:val="00240D64"/>
    <w:rsid w:val="00241E8D"/>
    <w:rsid w:val="00242965"/>
    <w:rsid w:val="002429AC"/>
    <w:rsid w:val="00242CD6"/>
    <w:rsid w:val="00242E45"/>
    <w:rsid w:val="00243789"/>
    <w:rsid w:val="00243858"/>
    <w:rsid w:val="00243EEA"/>
    <w:rsid w:val="00243F0A"/>
    <w:rsid w:val="002442D1"/>
    <w:rsid w:val="002445FF"/>
    <w:rsid w:val="00244702"/>
    <w:rsid w:val="00244BC4"/>
    <w:rsid w:val="00244CC7"/>
    <w:rsid w:val="00245425"/>
    <w:rsid w:val="002455C7"/>
    <w:rsid w:val="00246B7E"/>
    <w:rsid w:val="00247159"/>
    <w:rsid w:val="0024762C"/>
    <w:rsid w:val="002479A8"/>
    <w:rsid w:val="00247EA2"/>
    <w:rsid w:val="00250713"/>
    <w:rsid w:val="00250F93"/>
    <w:rsid w:val="002515AA"/>
    <w:rsid w:val="002518F9"/>
    <w:rsid w:val="00251A82"/>
    <w:rsid w:val="00251AC4"/>
    <w:rsid w:val="00251FB7"/>
    <w:rsid w:val="002525B0"/>
    <w:rsid w:val="002525EF"/>
    <w:rsid w:val="002526F4"/>
    <w:rsid w:val="00252C11"/>
    <w:rsid w:val="00252D51"/>
    <w:rsid w:val="002530D8"/>
    <w:rsid w:val="00253521"/>
    <w:rsid w:val="0025381A"/>
    <w:rsid w:val="002541F4"/>
    <w:rsid w:val="00254208"/>
    <w:rsid w:val="002542F2"/>
    <w:rsid w:val="00254491"/>
    <w:rsid w:val="00254D75"/>
    <w:rsid w:val="00254EFC"/>
    <w:rsid w:val="00254F24"/>
    <w:rsid w:val="00254FDE"/>
    <w:rsid w:val="002551A2"/>
    <w:rsid w:val="00255368"/>
    <w:rsid w:val="00255B47"/>
    <w:rsid w:val="00255EEA"/>
    <w:rsid w:val="0025616E"/>
    <w:rsid w:val="00257406"/>
    <w:rsid w:val="002579ED"/>
    <w:rsid w:val="00257D9F"/>
    <w:rsid w:val="00260510"/>
    <w:rsid w:val="00260614"/>
    <w:rsid w:val="00260D13"/>
    <w:rsid w:val="0026135F"/>
    <w:rsid w:val="00261D50"/>
    <w:rsid w:val="0026260D"/>
    <w:rsid w:val="00262EF4"/>
    <w:rsid w:val="002630C4"/>
    <w:rsid w:val="00263281"/>
    <w:rsid w:val="0026356B"/>
    <w:rsid w:val="00263838"/>
    <w:rsid w:val="00263B7F"/>
    <w:rsid w:val="00263D30"/>
    <w:rsid w:val="00263F0D"/>
    <w:rsid w:val="00264596"/>
    <w:rsid w:val="00264681"/>
    <w:rsid w:val="002648EA"/>
    <w:rsid w:val="00264F9B"/>
    <w:rsid w:val="0026506A"/>
    <w:rsid w:val="00265573"/>
    <w:rsid w:val="00265AC6"/>
    <w:rsid w:val="002662A6"/>
    <w:rsid w:val="00266377"/>
    <w:rsid w:val="002665DD"/>
    <w:rsid w:val="00266C26"/>
    <w:rsid w:val="0026717C"/>
    <w:rsid w:val="002678BF"/>
    <w:rsid w:val="0026792C"/>
    <w:rsid w:val="00270B72"/>
    <w:rsid w:val="00270EA8"/>
    <w:rsid w:val="002713BE"/>
    <w:rsid w:val="00271D7D"/>
    <w:rsid w:val="002723B3"/>
    <w:rsid w:val="00272F7A"/>
    <w:rsid w:val="002735CE"/>
    <w:rsid w:val="00273E3A"/>
    <w:rsid w:val="00273F3F"/>
    <w:rsid w:val="00274331"/>
    <w:rsid w:val="00274DE5"/>
    <w:rsid w:val="002750AE"/>
    <w:rsid w:val="0027512A"/>
    <w:rsid w:val="002754E5"/>
    <w:rsid w:val="0027562E"/>
    <w:rsid w:val="002757A9"/>
    <w:rsid w:val="00275A8F"/>
    <w:rsid w:val="002761FC"/>
    <w:rsid w:val="00276A8D"/>
    <w:rsid w:val="00277428"/>
    <w:rsid w:val="002774A4"/>
    <w:rsid w:val="00277EE1"/>
    <w:rsid w:val="00280505"/>
    <w:rsid w:val="002813E2"/>
    <w:rsid w:val="002821E7"/>
    <w:rsid w:val="002825AE"/>
    <w:rsid w:val="00282924"/>
    <w:rsid w:val="00282D65"/>
    <w:rsid w:val="00282E7B"/>
    <w:rsid w:val="00283241"/>
    <w:rsid w:val="002833D2"/>
    <w:rsid w:val="002836D9"/>
    <w:rsid w:val="0028372F"/>
    <w:rsid w:val="00283A61"/>
    <w:rsid w:val="002844B4"/>
    <w:rsid w:val="00284BC3"/>
    <w:rsid w:val="00285094"/>
    <w:rsid w:val="002852A0"/>
    <w:rsid w:val="0028531E"/>
    <w:rsid w:val="00285561"/>
    <w:rsid w:val="00285657"/>
    <w:rsid w:val="00285BD8"/>
    <w:rsid w:val="002864B3"/>
    <w:rsid w:val="00286FCF"/>
    <w:rsid w:val="002870DF"/>
    <w:rsid w:val="00287880"/>
    <w:rsid w:val="002879AA"/>
    <w:rsid w:val="00287B92"/>
    <w:rsid w:val="00290768"/>
    <w:rsid w:val="002912FF"/>
    <w:rsid w:val="00291341"/>
    <w:rsid w:val="00291B58"/>
    <w:rsid w:val="002925E2"/>
    <w:rsid w:val="00292CB9"/>
    <w:rsid w:val="00292D2C"/>
    <w:rsid w:val="0029448F"/>
    <w:rsid w:val="002945CB"/>
    <w:rsid w:val="00295063"/>
    <w:rsid w:val="00295B7F"/>
    <w:rsid w:val="00295B89"/>
    <w:rsid w:val="00295E34"/>
    <w:rsid w:val="00296208"/>
    <w:rsid w:val="0029683C"/>
    <w:rsid w:val="002969F1"/>
    <w:rsid w:val="00297408"/>
    <w:rsid w:val="00297D1A"/>
    <w:rsid w:val="00297DD3"/>
    <w:rsid w:val="00297FF8"/>
    <w:rsid w:val="002A026B"/>
    <w:rsid w:val="002A053E"/>
    <w:rsid w:val="002A11EB"/>
    <w:rsid w:val="002A1206"/>
    <w:rsid w:val="002A1348"/>
    <w:rsid w:val="002A1517"/>
    <w:rsid w:val="002A1959"/>
    <w:rsid w:val="002A1965"/>
    <w:rsid w:val="002A1F0F"/>
    <w:rsid w:val="002A2941"/>
    <w:rsid w:val="002A33E9"/>
    <w:rsid w:val="002A398C"/>
    <w:rsid w:val="002A3D7C"/>
    <w:rsid w:val="002A3EE2"/>
    <w:rsid w:val="002A4380"/>
    <w:rsid w:val="002A4598"/>
    <w:rsid w:val="002A5F31"/>
    <w:rsid w:val="002A5FDB"/>
    <w:rsid w:val="002A648D"/>
    <w:rsid w:val="002A6FB7"/>
    <w:rsid w:val="002B00D4"/>
    <w:rsid w:val="002B0592"/>
    <w:rsid w:val="002B0672"/>
    <w:rsid w:val="002B0948"/>
    <w:rsid w:val="002B094B"/>
    <w:rsid w:val="002B0B7C"/>
    <w:rsid w:val="002B0BC6"/>
    <w:rsid w:val="002B0BFF"/>
    <w:rsid w:val="002B0ED9"/>
    <w:rsid w:val="002B0FDF"/>
    <w:rsid w:val="002B0FE1"/>
    <w:rsid w:val="002B10A8"/>
    <w:rsid w:val="002B15D7"/>
    <w:rsid w:val="002B1B12"/>
    <w:rsid w:val="002B1F05"/>
    <w:rsid w:val="002B210F"/>
    <w:rsid w:val="002B2C79"/>
    <w:rsid w:val="002B3C81"/>
    <w:rsid w:val="002B4621"/>
    <w:rsid w:val="002B46D0"/>
    <w:rsid w:val="002B4748"/>
    <w:rsid w:val="002B4D25"/>
    <w:rsid w:val="002B4DF8"/>
    <w:rsid w:val="002B6011"/>
    <w:rsid w:val="002B601A"/>
    <w:rsid w:val="002B6D9E"/>
    <w:rsid w:val="002B7559"/>
    <w:rsid w:val="002B75D0"/>
    <w:rsid w:val="002B78C9"/>
    <w:rsid w:val="002B7BE1"/>
    <w:rsid w:val="002B7D21"/>
    <w:rsid w:val="002C1009"/>
    <w:rsid w:val="002C127E"/>
    <w:rsid w:val="002C17F7"/>
    <w:rsid w:val="002C253F"/>
    <w:rsid w:val="002C2588"/>
    <w:rsid w:val="002C2F6F"/>
    <w:rsid w:val="002C3188"/>
    <w:rsid w:val="002C3264"/>
    <w:rsid w:val="002C328F"/>
    <w:rsid w:val="002C37F6"/>
    <w:rsid w:val="002C380F"/>
    <w:rsid w:val="002C3AA9"/>
    <w:rsid w:val="002C3B27"/>
    <w:rsid w:val="002C4090"/>
    <w:rsid w:val="002C4462"/>
    <w:rsid w:val="002C44E9"/>
    <w:rsid w:val="002C51CE"/>
    <w:rsid w:val="002C58FA"/>
    <w:rsid w:val="002C61C9"/>
    <w:rsid w:val="002C640A"/>
    <w:rsid w:val="002C67AF"/>
    <w:rsid w:val="002C68D6"/>
    <w:rsid w:val="002C7465"/>
    <w:rsid w:val="002C758A"/>
    <w:rsid w:val="002C79F1"/>
    <w:rsid w:val="002C7D80"/>
    <w:rsid w:val="002D00DC"/>
    <w:rsid w:val="002D153A"/>
    <w:rsid w:val="002D18C2"/>
    <w:rsid w:val="002D19AC"/>
    <w:rsid w:val="002D1FCB"/>
    <w:rsid w:val="002D229E"/>
    <w:rsid w:val="002D22F7"/>
    <w:rsid w:val="002D26EE"/>
    <w:rsid w:val="002D33CF"/>
    <w:rsid w:val="002D3679"/>
    <w:rsid w:val="002D397C"/>
    <w:rsid w:val="002D3C01"/>
    <w:rsid w:val="002D3CEA"/>
    <w:rsid w:val="002D4207"/>
    <w:rsid w:val="002D4385"/>
    <w:rsid w:val="002D44DB"/>
    <w:rsid w:val="002D49B0"/>
    <w:rsid w:val="002D4D53"/>
    <w:rsid w:val="002D4DEC"/>
    <w:rsid w:val="002D4E55"/>
    <w:rsid w:val="002D5264"/>
    <w:rsid w:val="002D5402"/>
    <w:rsid w:val="002D5536"/>
    <w:rsid w:val="002D5C1E"/>
    <w:rsid w:val="002D5E1A"/>
    <w:rsid w:val="002D6266"/>
    <w:rsid w:val="002D6513"/>
    <w:rsid w:val="002D6FFC"/>
    <w:rsid w:val="002D7984"/>
    <w:rsid w:val="002D7AB0"/>
    <w:rsid w:val="002D7D83"/>
    <w:rsid w:val="002D7DF4"/>
    <w:rsid w:val="002D7E05"/>
    <w:rsid w:val="002E036C"/>
    <w:rsid w:val="002E0993"/>
    <w:rsid w:val="002E0C32"/>
    <w:rsid w:val="002E134B"/>
    <w:rsid w:val="002E1B38"/>
    <w:rsid w:val="002E1EE5"/>
    <w:rsid w:val="002E1F7A"/>
    <w:rsid w:val="002E2775"/>
    <w:rsid w:val="002E373D"/>
    <w:rsid w:val="002E37E3"/>
    <w:rsid w:val="002E3914"/>
    <w:rsid w:val="002E4472"/>
    <w:rsid w:val="002E4475"/>
    <w:rsid w:val="002E4FCD"/>
    <w:rsid w:val="002E61BD"/>
    <w:rsid w:val="002E65D8"/>
    <w:rsid w:val="002E6747"/>
    <w:rsid w:val="002E6BE2"/>
    <w:rsid w:val="002E7268"/>
    <w:rsid w:val="002E7E27"/>
    <w:rsid w:val="002F00A9"/>
    <w:rsid w:val="002F00EE"/>
    <w:rsid w:val="002F01B4"/>
    <w:rsid w:val="002F0803"/>
    <w:rsid w:val="002F0F85"/>
    <w:rsid w:val="002F10CA"/>
    <w:rsid w:val="002F1137"/>
    <w:rsid w:val="002F1178"/>
    <w:rsid w:val="002F1205"/>
    <w:rsid w:val="002F156A"/>
    <w:rsid w:val="002F1687"/>
    <w:rsid w:val="002F1ADE"/>
    <w:rsid w:val="002F1DA6"/>
    <w:rsid w:val="002F2AB5"/>
    <w:rsid w:val="002F2B3A"/>
    <w:rsid w:val="002F3A21"/>
    <w:rsid w:val="002F3ADA"/>
    <w:rsid w:val="002F42BD"/>
    <w:rsid w:val="002F42C9"/>
    <w:rsid w:val="002F4348"/>
    <w:rsid w:val="002F448F"/>
    <w:rsid w:val="002F4639"/>
    <w:rsid w:val="002F46C0"/>
    <w:rsid w:val="002F47A5"/>
    <w:rsid w:val="002F48B5"/>
    <w:rsid w:val="002F5202"/>
    <w:rsid w:val="002F57F6"/>
    <w:rsid w:val="002F602D"/>
    <w:rsid w:val="002F655D"/>
    <w:rsid w:val="002F6876"/>
    <w:rsid w:val="002F70F0"/>
    <w:rsid w:val="002F74BC"/>
    <w:rsid w:val="002F7564"/>
    <w:rsid w:val="002F759A"/>
    <w:rsid w:val="002F7EA6"/>
    <w:rsid w:val="003004FA"/>
    <w:rsid w:val="003012D3"/>
    <w:rsid w:val="00301E5C"/>
    <w:rsid w:val="003025A4"/>
    <w:rsid w:val="003033E2"/>
    <w:rsid w:val="00303732"/>
    <w:rsid w:val="003041CF"/>
    <w:rsid w:val="00304553"/>
    <w:rsid w:val="0030473E"/>
    <w:rsid w:val="00304781"/>
    <w:rsid w:val="00304846"/>
    <w:rsid w:val="00304C04"/>
    <w:rsid w:val="00304C62"/>
    <w:rsid w:val="00304D9D"/>
    <w:rsid w:val="00305186"/>
    <w:rsid w:val="00305B49"/>
    <w:rsid w:val="00305D33"/>
    <w:rsid w:val="00305DB2"/>
    <w:rsid w:val="00305DFE"/>
    <w:rsid w:val="00305EE0"/>
    <w:rsid w:val="00306642"/>
    <w:rsid w:val="00306D12"/>
    <w:rsid w:val="00307155"/>
    <w:rsid w:val="0031051D"/>
    <w:rsid w:val="003105D3"/>
    <w:rsid w:val="00310DFA"/>
    <w:rsid w:val="00310F59"/>
    <w:rsid w:val="0031110F"/>
    <w:rsid w:val="003113B3"/>
    <w:rsid w:val="003113CE"/>
    <w:rsid w:val="00311C55"/>
    <w:rsid w:val="00311FDD"/>
    <w:rsid w:val="0031214A"/>
    <w:rsid w:val="003121D5"/>
    <w:rsid w:val="00312338"/>
    <w:rsid w:val="0031275B"/>
    <w:rsid w:val="00312BC2"/>
    <w:rsid w:val="00312DA1"/>
    <w:rsid w:val="0031363D"/>
    <w:rsid w:val="00313642"/>
    <w:rsid w:val="00313BD0"/>
    <w:rsid w:val="00313F83"/>
    <w:rsid w:val="003144F5"/>
    <w:rsid w:val="0031591A"/>
    <w:rsid w:val="00316739"/>
    <w:rsid w:val="00316E43"/>
    <w:rsid w:val="00317E28"/>
    <w:rsid w:val="00320063"/>
    <w:rsid w:val="0032041E"/>
    <w:rsid w:val="003204FC"/>
    <w:rsid w:val="00320AF6"/>
    <w:rsid w:val="00320B3A"/>
    <w:rsid w:val="00320D87"/>
    <w:rsid w:val="0032114A"/>
    <w:rsid w:val="00321DB6"/>
    <w:rsid w:val="00321F33"/>
    <w:rsid w:val="003220CB"/>
    <w:rsid w:val="0032309A"/>
    <w:rsid w:val="00323252"/>
    <w:rsid w:val="00323C40"/>
    <w:rsid w:val="00323DAF"/>
    <w:rsid w:val="00324586"/>
    <w:rsid w:val="003246D3"/>
    <w:rsid w:val="003248F9"/>
    <w:rsid w:val="00325274"/>
    <w:rsid w:val="003254CF"/>
    <w:rsid w:val="00325AEF"/>
    <w:rsid w:val="00325BB1"/>
    <w:rsid w:val="0032655D"/>
    <w:rsid w:val="00326701"/>
    <w:rsid w:val="0032698F"/>
    <w:rsid w:val="00327342"/>
    <w:rsid w:val="003275B0"/>
    <w:rsid w:val="0032764F"/>
    <w:rsid w:val="00327711"/>
    <w:rsid w:val="00327E26"/>
    <w:rsid w:val="00330051"/>
    <w:rsid w:val="003312AB"/>
    <w:rsid w:val="003312C3"/>
    <w:rsid w:val="00331511"/>
    <w:rsid w:val="003315C8"/>
    <w:rsid w:val="003316B4"/>
    <w:rsid w:val="003317F1"/>
    <w:rsid w:val="00331C9E"/>
    <w:rsid w:val="00332065"/>
    <w:rsid w:val="0033208F"/>
    <w:rsid w:val="0033258E"/>
    <w:rsid w:val="00332745"/>
    <w:rsid w:val="003327E3"/>
    <w:rsid w:val="00332954"/>
    <w:rsid w:val="00332B75"/>
    <w:rsid w:val="00332CE5"/>
    <w:rsid w:val="0033451D"/>
    <w:rsid w:val="00335023"/>
    <w:rsid w:val="0033525B"/>
    <w:rsid w:val="003352BE"/>
    <w:rsid w:val="00335BB0"/>
    <w:rsid w:val="00335C86"/>
    <w:rsid w:val="00335EB8"/>
    <w:rsid w:val="003361F7"/>
    <w:rsid w:val="003362DC"/>
    <w:rsid w:val="00336358"/>
    <w:rsid w:val="00336A6E"/>
    <w:rsid w:val="00336B51"/>
    <w:rsid w:val="00336BD4"/>
    <w:rsid w:val="00336CB5"/>
    <w:rsid w:val="00336F88"/>
    <w:rsid w:val="00336F8D"/>
    <w:rsid w:val="003370A3"/>
    <w:rsid w:val="0033715F"/>
    <w:rsid w:val="0033716F"/>
    <w:rsid w:val="00337E4A"/>
    <w:rsid w:val="003401EF"/>
    <w:rsid w:val="00340210"/>
    <w:rsid w:val="00340428"/>
    <w:rsid w:val="00340990"/>
    <w:rsid w:val="00341AAF"/>
    <w:rsid w:val="00342152"/>
    <w:rsid w:val="003424D6"/>
    <w:rsid w:val="003425AC"/>
    <w:rsid w:val="00342755"/>
    <w:rsid w:val="00343047"/>
    <w:rsid w:val="003433E9"/>
    <w:rsid w:val="003437DA"/>
    <w:rsid w:val="003438BD"/>
    <w:rsid w:val="00343903"/>
    <w:rsid w:val="00343B0C"/>
    <w:rsid w:val="00343EE9"/>
    <w:rsid w:val="00343EF9"/>
    <w:rsid w:val="0034469D"/>
    <w:rsid w:val="00344CEE"/>
    <w:rsid w:val="00344F84"/>
    <w:rsid w:val="0034527B"/>
    <w:rsid w:val="003454BD"/>
    <w:rsid w:val="00346306"/>
    <w:rsid w:val="0034657D"/>
    <w:rsid w:val="00346C7A"/>
    <w:rsid w:val="00347012"/>
    <w:rsid w:val="00347D5F"/>
    <w:rsid w:val="00347F7A"/>
    <w:rsid w:val="0035027B"/>
    <w:rsid w:val="00350A35"/>
    <w:rsid w:val="00350B52"/>
    <w:rsid w:val="00351AA9"/>
    <w:rsid w:val="00351BCB"/>
    <w:rsid w:val="00351C00"/>
    <w:rsid w:val="00352059"/>
    <w:rsid w:val="003527F5"/>
    <w:rsid w:val="0035326C"/>
    <w:rsid w:val="0035347A"/>
    <w:rsid w:val="00353D00"/>
    <w:rsid w:val="00354446"/>
    <w:rsid w:val="00354541"/>
    <w:rsid w:val="00354D57"/>
    <w:rsid w:val="00355325"/>
    <w:rsid w:val="0035559A"/>
    <w:rsid w:val="003558D1"/>
    <w:rsid w:val="00355D16"/>
    <w:rsid w:val="00357502"/>
    <w:rsid w:val="003575DD"/>
    <w:rsid w:val="00357926"/>
    <w:rsid w:val="00357B7F"/>
    <w:rsid w:val="003606A5"/>
    <w:rsid w:val="0036090D"/>
    <w:rsid w:val="00360C33"/>
    <w:rsid w:val="003611AD"/>
    <w:rsid w:val="00361416"/>
    <w:rsid w:val="003617AE"/>
    <w:rsid w:val="00362511"/>
    <w:rsid w:val="00362C43"/>
    <w:rsid w:val="0036343A"/>
    <w:rsid w:val="003634A6"/>
    <w:rsid w:val="00363FDE"/>
    <w:rsid w:val="00364322"/>
    <w:rsid w:val="00364DE7"/>
    <w:rsid w:val="003658FE"/>
    <w:rsid w:val="00366284"/>
    <w:rsid w:val="003662F9"/>
    <w:rsid w:val="003665C1"/>
    <w:rsid w:val="00366882"/>
    <w:rsid w:val="003668B3"/>
    <w:rsid w:val="003668E6"/>
    <w:rsid w:val="00366F01"/>
    <w:rsid w:val="00366F0E"/>
    <w:rsid w:val="00367293"/>
    <w:rsid w:val="0036765B"/>
    <w:rsid w:val="00367769"/>
    <w:rsid w:val="00367C0A"/>
    <w:rsid w:val="0037018C"/>
    <w:rsid w:val="003706D1"/>
    <w:rsid w:val="00370995"/>
    <w:rsid w:val="00370FD0"/>
    <w:rsid w:val="00371488"/>
    <w:rsid w:val="003714F0"/>
    <w:rsid w:val="003716C7"/>
    <w:rsid w:val="003716D9"/>
    <w:rsid w:val="0037173B"/>
    <w:rsid w:val="0037235F"/>
    <w:rsid w:val="0037269A"/>
    <w:rsid w:val="003726BD"/>
    <w:rsid w:val="00372C1B"/>
    <w:rsid w:val="00372D3D"/>
    <w:rsid w:val="00372E90"/>
    <w:rsid w:val="003730AB"/>
    <w:rsid w:val="00373650"/>
    <w:rsid w:val="003737D6"/>
    <w:rsid w:val="00373951"/>
    <w:rsid w:val="00374062"/>
    <w:rsid w:val="003747B9"/>
    <w:rsid w:val="00374AF5"/>
    <w:rsid w:val="00375063"/>
    <w:rsid w:val="0037528E"/>
    <w:rsid w:val="00375A56"/>
    <w:rsid w:val="00375ABB"/>
    <w:rsid w:val="00375C69"/>
    <w:rsid w:val="00375D76"/>
    <w:rsid w:val="00375E07"/>
    <w:rsid w:val="00376E13"/>
    <w:rsid w:val="00376F4E"/>
    <w:rsid w:val="00377052"/>
    <w:rsid w:val="00377281"/>
    <w:rsid w:val="00377300"/>
    <w:rsid w:val="0037767A"/>
    <w:rsid w:val="00377834"/>
    <w:rsid w:val="003808AD"/>
    <w:rsid w:val="0038099F"/>
    <w:rsid w:val="00381550"/>
    <w:rsid w:val="00381DAB"/>
    <w:rsid w:val="0038204D"/>
    <w:rsid w:val="00382B6D"/>
    <w:rsid w:val="00383A4A"/>
    <w:rsid w:val="00383DC5"/>
    <w:rsid w:val="00384041"/>
    <w:rsid w:val="00384532"/>
    <w:rsid w:val="00384FDE"/>
    <w:rsid w:val="0038552B"/>
    <w:rsid w:val="0038573A"/>
    <w:rsid w:val="00385C3A"/>
    <w:rsid w:val="00385EB0"/>
    <w:rsid w:val="0038684B"/>
    <w:rsid w:val="003868BC"/>
    <w:rsid w:val="00386F50"/>
    <w:rsid w:val="0038768D"/>
    <w:rsid w:val="00387836"/>
    <w:rsid w:val="00387AB8"/>
    <w:rsid w:val="00387B1A"/>
    <w:rsid w:val="00390000"/>
    <w:rsid w:val="00390670"/>
    <w:rsid w:val="00390830"/>
    <w:rsid w:val="00390FB6"/>
    <w:rsid w:val="0039137D"/>
    <w:rsid w:val="00391CE2"/>
    <w:rsid w:val="00391D57"/>
    <w:rsid w:val="0039255B"/>
    <w:rsid w:val="00392ABE"/>
    <w:rsid w:val="00393E6D"/>
    <w:rsid w:val="0039451D"/>
    <w:rsid w:val="003947CB"/>
    <w:rsid w:val="003950A1"/>
    <w:rsid w:val="00395A1D"/>
    <w:rsid w:val="003962C1"/>
    <w:rsid w:val="0039638A"/>
    <w:rsid w:val="00396AE5"/>
    <w:rsid w:val="003972C6"/>
    <w:rsid w:val="003A01E5"/>
    <w:rsid w:val="003A081E"/>
    <w:rsid w:val="003A08E5"/>
    <w:rsid w:val="003A0B1A"/>
    <w:rsid w:val="003A0EFD"/>
    <w:rsid w:val="003A1694"/>
    <w:rsid w:val="003A1BD0"/>
    <w:rsid w:val="003A1E62"/>
    <w:rsid w:val="003A20D6"/>
    <w:rsid w:val="003A224D"/>
    <w:rsid w:val="003A2CB1"/>
    <w:rsid w:val="003A30B3"/>
    <w:rsid w:val="003A384A"/>
    <w:rsid w:val="003A3960"/>
    <w:rsid w:val="003A3EE4"/>
    <w:rsid w:val="003A41F5"/>
    <w:rsid w:val="003A4A6C"/>
    <w:rsid w:val="003A50D2"/>
    <w:rsid w:val="003A5209"/>
    <w:rsid w:val="003A5374"/>
    <w:rsid w:val="003A54F0"/>
    <w:rsid w:val="003A5538"/>
    <w:rsid w:val="003A5C52"/>
    <w:rsid w:val="003A6391"/>
    <w:rsid w:val="003A687E"/>
    <w:rsid w:val="003A68A5"/>
    <w:rsid w:val="003A6EB8"/>
    <w:rsid w:val="003A75EB"/>
    <w:rsid w:val="003A7B54"/>
    <w:rsid w:val="003A7ECE"/>
    <w:rsid w:val="003B017D"/>
    <w:rsid w:val="003B019D"/>
    <w:rsid w:val="003B0B12"/>
    <w:rsid w:val="003B0D78"/>
    <w:rsid w:val="003B0E2B"/>
    <w:rsid w:val="003B1096"/>
    <w:rsid w:val="003B1BD7"/>
    <w:rsid w:val="003B2339"/>
    <w:rsid w:val="003B243F"/>
    <w:rsid w:val="003B29A7"/>
    <w:rsid w:val="003B2C72"/>
    <w:rsid w:val="003B323F"/>
    <w:rsid w:val="003B32F6"/>
    <w:rsid w:val="003B3619"/>
    <w:rsid w:val="003B3E92"/>
    <w:rsid w:val="003B4090"/>
    <w:rsid w:val="003B4802"/>
    <w:rsid w:val="003B49BB"/>
    <w:rsid w:val="003B4CF6"/>
    <w:rsid w:val="003B4EF0"/>
    <w:rsid w:val="003B579F"/>
    <w:rsid w:val="003B5851"/>
    <w:rsid w:val="003B5AC2"/>
    <w:rsid w:val="003B5C48"/>
    <w:rsid w:val="003B5EA1"/>
    <w:rsid w:val="003B5EBB"/>
    <w:rsid w:val="003B6050"/>
    <w:rsid w:val="003B6532"/>
    <w:rsid w:val="003B6669"/>
    <w:rsid w:val="003B691F"/>
    <w:rsid w:val="003B7B97"/>
    <w:rsid w:val="003C04BE"/>
    <w:rsid w:val="003C0DA4"/>
    <w:rsid w:val="003C14EA"/>
    <w:rsid w:val="003C19DF"/>
    <w:rsid w:val="003C1AC1"/>
    <w:rsid w:val="003C1AEA"/>
    <w:rsid w:val="003C1B0F"/>
    <w:rsid w:val="003C1C5B"/>
    <w:rsid w:val="003C1F9F"/>
    <w:rsid w:val="003C21AE"/>
    <w:rsid w:val="003C22B1"/>
    <w:rsid w:val="003C349A"/>
    <w:rsid w:val="003C4485"/>
    <w:rsid w:val="003C4B61"/>
    <w:rsid w:val="003C4C74"/>
    <w:rsid w:val="003C4CD4"/>
    <w:rsid w:val="003C4F3B"/>
    <w:rsid w:val="003C5155"/>
    <w:rsid w:val="003C52A5"/>
    <w:rsid w:val="003C5416"/>
    <w:rsid w:val="003C5625"/>
    <w:rsid w:val="003C56E0"/>
    <w:rsid w:val="003C57F6"/>
    <w:rsid w:val="003C58AD"/>
    <w:rsid w:val="003C5DE1"/>
    <w:rsid w:val="003C6565"/>
    <w:rsid w:val="003C6880"/>
    <w:rsid w:val="003C694C"/>
    <w:rsid w:val="003C6BD4"/>
    <w:rsid w:val="003C6F15"/>
    <w:rsid w:val="003C73CA"/>
    <w:rsid w:val="003C756C"/>
    <w:rsid w:val="003C7A0B"/>
    <w:rsid w:val="003C7E29"/>
    <w:rsid w:val="003D1568"/>
    <w:rsid w:val="003D1C64"/>
    <w:rsid w:val="003D1D2B"/>
    <w:rsid w:val="003D1D34"/>
    <w:rsid w:val="003D205A"/>
    <w:rsid w:val="003D228C"/>
    <w:rsid w:val="003D248F"/>
    <w:rsid w:val="003D2EA1"/>
    <w:rsid w:val="003D30B8"/>
    <w:rsid w:val="003D30F7"/>
    <w:rsid w:val="003D312A"/>
    <w:rsid w:val="003D3431"/>
    <w:rsid w:val="003D39BD"/>
    <w:rsid w:val="003D3AB8"/>
    <w:rsid w:val="003D3FA6"/>
    <w:rsid w:val="003D432E"/>
    <w:rsid w:val="003D45C0"/>
    <w:rsid w:val="003D4A86"/>
    <w:rsid w:val="003D4D74"/>
    <w:rsid w:val="003D525A"/>
    <w:rsid w:val="003D548E"/>
    <w:rsid w:val="003D5AE0"/>
    <w:rsid w:val="003D6EB1"/>
    <w:rsid w:val="003D7149"/>
    <w:rsid w:val="003D73BE"/>
    <w:rsid w:val="003D7C16"/>
    <w:rsid w:val="003E068C"/>
    <w:rsid w:val="003E0D59"/>
    <w:rsid w:val="003E12E9"/>
    <w:rsid w:val="003E16D5"/>
    <w:rsid w:val="003E2148"/>
    <w:rsid w:val="003E2445"/>
    <w:rsid w:val="003E2A15"/>
    <w:rsid w:val="003E2A48"/>
    <w:rsid w:val="003E2D44"/>
    <w:rsid w:val="003E2E3C"/>
    <w:rsid w:val="003E3004"/>
    <w:rsid w:val="003E37AD"/>
    <w:rsid w:val="003E395B"/>
    <w:rsid w:val="003E3A52"/>
    <w:rsid w:val="003E3E70"/>
    <w:rsid w:val="003E48CF"/>
    <w:rsid w:val="003E4B35"/>
    <w:rsid w:val="003E50FB"/>
    <w:rsid w:val="003E566F"/>
    <w:rsid w:val="003E5D32"/>
    <w:rsid w:val="003E5FE2"/>
    <w:rsid w:val="003E6292"/>
    <w:rsid w:val="003E6E61"/>
    <w:rsid w:val="003E6E9D"/>
    <w:rsid w:val="003E6F4E"/>
    <w:rsid w:val="003E72B1"/>
    <w:rsid w:val="003E7675"/>
    <w:rsid w:val="003E78B9"/>
    <w:rsid w:val="003E7998"/>
    <w:rsid w:val="003E7CF4"/>
    <w:rsid w:val="003F0334"/>
    <w:rsid w:val="003F0854"/>
    <w:rsid w:val="003F096C"/>
    <w:rsid w:val="003F0A9E"/>
    <w:rsid w:val="003F16B9"/>
    <w:rsid w:val="003F1D1B"/>
    <w:rsid w:val="003F2107"/>
    <w:rsid w:val="003F23B0"/>
    <w:rsid w:val="003F2962"/>
    <w:rsid w:val="003F30AF"/>
    <w:rsid w:val="003F4A33"/>
    <w:rsid w:val="003F521D"/>
    <w:rsid w:val="003F62FF"/>
    <w:rsid w:val="003F6491"/>
    <w:rsid w:val="003F6533"/>
    <w:rsid w:val="003F677C"/>
    <w:rsid w:val="003F6844"/>
    <w:rsid w:val="003F6CBE"/>
    <w:rsid w:val="003F6DD7"/>
    <w:rsid w:val="003F740A"/>
    <w:rsid w:val="003F74D8"/>
    <w:rsid w:val="003F7564"/>
    <w:rsid w:val="003F7666"/>
    <w:rsid w:val="003F786B"/>
    <w:rsid w:val="003F795E"/>
    <w:rsid w:val="003F7EED"/>
    <w:rsid w:val="00400482"/>
    <w:rsid w:val="00400C33"/>
    <w:rsid w:val="004011D1"/>
    <w:rsid w:val="0040136B"/>
    <w:rsid w:val="0040160A"/>
    <w:rsid w:val="004016DC"/>
    <w:rsid w:val="00401B30"/>
    <w:rsid w:val="00401BDD"/>
    <w:rsid w:val="00401E23"/>
    <w:rsid w:val="00402D9F"/>
    <w:rsid w:val="00402DD1"/>
    <w:rsid w:val="0040335F"/>
    <w:rsid w:val="004033A7"/>
    <w:rsid w:val="004047C6"/>
    <w:rsid w:val="00404B77"/>
    <w:rsid w:val="00404FE1"/>
    <w:rsid w:val="004051F3"/>
    <w:rsid w:val="00405226"/>
    <w:rsid w:val="00406091"/>
    <w:rsid w:val="00406256"/>
    <w:rsid w:val="004068AB"/>
    <w:rsid w:val="0040692D"/>
    <w:rsid w:val="00406C0E"/>
    <w:rsid w:val="00406ED9"/>
    <w:rsid w:val="00406F74"/>
    <w:rsid w:val="00407069"/>
    <w:rsid w:val="004074B9"/>
    <w:rsid w:val="00407745"/>
    <w:rsid w:val="00407D2A"/>
    <w:rsid w:val="0041082C"/>
    <w:rsid w:val="00411096"/>
    <w:rsid w:val="00411345"/>
    <w:rsid w:val="0041146E"/>
    <w:rsid w:val="00411546"/>
    <w:rsid w:val="00411A1A"/>
    <w:rsid w:val="00411CD8"/>
    <w:rsid w:val="00411F2E"/>
    <w:rsid w:val="004129DB"/>
    <w:rsid w:val="004137F9"/>
    <w:rsid w:val="00413845"/>
    <w:rsid w:val="00413863"/>
    <w:rsid w:val="00413BF8"/>
    <w:rsid w:val="00413F4B"/>
    <w:rsid w:val="00413FF2"/>
    <w:rsid w:val="004147BD"/>
    <w:rsid w:val="0041490C"/>
    <w:rsid w:val="0041496A"/>
    <w:rsid w:val="00414B27"/>
    <w:rsid w:val="004157A2"/>
    <w:rsid w:val="00415929"/>
    <w:rsid w:val="00415942"/>
    <w:rsid w:val="00415C46"/>
    <w:rsid w:val="00415E37"/>
    <w:rsid w:val="004160B9"/>
    <w:rsid w:val="004163C8"/>
    <w:rsid w:val="00416AF4"/>
    <w:rsid w:val="00416DC6"/>
    <w:rsid w:val="00417775"/>
    <w:rsid w:val="00420041"/>
    <w:rsid w:val="0042011F"/>
    <w:rsid w:val="00421176"/>
    <w:rsid w:val="00421214"/>
    <w:rsid w:val="0042157B"/>
    <w:rsid w:val="004217BA"/>
    <w:rsid w:val="00421823"/>
    <w:rsid w:val="004219EF"/>
    <w:rsid w:val="00421F18"/>
    <w:rsid w:val="00422012"/>
    <w:rsid w:val="00422BEF"/>
    <w:rsid w:val="0042336F"/>
    <w:rsid w:val="00423429"/>
    <w:rsid w:val="00423934"/>
    <w:rsid w:val="00423FD2"/>
    <w:rsid w:val="00424144"/>
    <w:rsid w:val="00424332"/>
    <w:rsid w:val="004243FC"/>
    <w:rsid w:val="004245D5"/>
    <w:rsid w:val="0042488B"/>
    <w:rsid w:val="0042492E"/>
    <w:rsid w:val="00424961"/>
    <w:rsid w:val="00424962"/>
    <w:rsid w:val="00424A5B"/>
    <w:rsid w:val="00424BF7"/>
    <w:rsid w:val="00424C5A"/>
    <w:rsid w:val="00424CD0"/>
    <w:rsid w:val="00424EAE"/>
    <w:rsid w:val="00425112"/>
    <w:rsid w:val="0042537B"/>
    <w:rsid w:val="004255B1"/>
    <w:rsid w:val="00425A63"/>
    <w:rsid w:val="00425C25"/>
    <w:rsid w:val="00426084"/>
    <w:rsid w:val="004266EB"/>
    <w:rsid w:val="00427211"/>
    <w:rsid w:val="00427353"/>
    <w:rsid w:val="00427397"/>
    <w:rsid w:val="004279A8"/>
    <w:rsid w:val="00427E72"/>
    <w:rsid w:val="00427EA2"/>
    <w:rsid w:val="0043092C"/>
    <w:rsid w:val="0043093C"/>
    <w:rsid w:val="00431244"/>
    <w:rsid w:val="00431A60"/>
    <w:rsid w:val="00432020"/>
    <w:rsid w:val="00432738"/>
    <w:rsid w:val="00432919"/>
    <w:rsid w:val="00432E77"/>
    <w:rsid w:val="00432EA6"/>
    <w:rsid w:val="00432F24"/>
    <w:rsid w:val="0043301F"/>
    <w:rsid w:val="00433241"/>
    <w:rsid w:val="00433E16"/>
    <w:rsid w:val="004341E6"/>
    <w:rsid w:val="004347A5"/>
    <w:rsid w:val="00434837"/>
    <w:rsid w:val="00434AD1"/>
    <w:rsid w:val="004352C5"/>
    <w:rsid w:val="004352EC"/>
    <w:rsid w:val="0043535C"/>
    <w:rsid w:val="004359BA"/>
    <w:rsid w:val="00435FBB"/>
    <w:rsid w:val="0043603C"/>
    <w:rsid w:val="00436AF9"/>
    <w:rsid w:val="0043706C"/>
    <w:rsid w:val="004374EB"/>
    <w:rsid w:val="00437DBD"/>
    <w:rsid w:val="00437E90"/>
    <w:rsid w:val="00440170"/>
    <w:rsid w:val="00440313"/>
    <w:rsid w:val="004406E1"/>
    <w:rsid w:val="00440A17"/>
    <w:rsid w:val="00441431"/>
    <w:rsid w:val="00441AA3"/>
    <w:rsid w:val="00441C51"/>
    <w:rsid w:val="0044230C"/>
    <w:rsid w:val="004423FC"/>
    <w:rsid w:val="004429D7"/>
    <w:rsid w:val="00442DEB"/>
    <w:rsid w:val="00442FA2"/>
    <w:rsid w:val="00443075"/>
    <w:rsid w:val="004430FD"/>
    <w:rsid w:val="0044382E"/>
    <w:rsid w:val="00443A4E"/>
    <w:rsid w:val="00443B9E"/>
    <w:rsid w:val="0044453A"/>
    <w:rsid w:val="00444861"/>
    <w:rsid w:val="00444BED"/>
    <w:rsid w:val="004452A9"/>
    <w:rsid w:val="00446265"/>
    <w:rsid w:val="00446364"/>
    <w:rsid w:val="004465D9"/>
    <w:rsid w:val="00446699"/>
    <w:rsid w:val="00446721"/>
    <w:rsid w:val="00446B5A"/>
    <w:rsid w:val="00446CE8"/>
    <w:rsid w:val="00446D75"/>
    <w:rsid w:val="004474F3"/>
    <w:rsid w:val="00450144"/>
    <w:rsid w:val="0045076C"/>
    <w:rsid w:val="00450B4A"/>
    <w:rsid w:val="00451106"/>
    <w:rsid w:val="00451512"/>
    <w:rsid w:val="00451B66"/>
    <w:rsid w:val="00452452"/>
    <w:rsid w:val="00452935"/>
    <w:rsid w:val="00453282"/>
    <w:rsid w:val="00453AE0"/>
    <w:rsid w:val="00453B31"/>
    <w:rsid w:val="00454843"/>
    <w:rsid w:val="00454BE9"/>
    <w:rsid w:val="00454E9B"/>
    <w:rsid w:val="00454FEC"/>
    <w:rsid w:val="004558A6"/>
    <w:rsid w:val="004558E1"/>
    <w:rsid w:val="00455AAA"/>
    <w:rsid w:val="00455D4C"/>
    <w:rsid w:val="00456194"/>
    <w:rsid w:val="00456282"/>
    <w:rsid w:val="0045642B"/>
    <w:rsid w:val="00456650"/>
    <w:rsid w:val="00456927"/>
    <w:rsid w:val="00456C29"/>
    <w:rsid w:val="00457022"/>
    <w:rsid w:val="004572C4"/>
    <w:rsid w:val="00457827"/>
    <w:rsid w:val="00457C2E"/>
    <w:rsid w:val="00457D84"/>
    <w:rsid w:val="00457E56"/>
    <w:rsid w:val="00460335"/>
    <w:rsid w:val="0046035B"/>
    <w:rsid w:val="004607F7"/>
    <w:rsid w:val="0046081E"/>
    <w:rsid w:val="00460853"/>
    <w:rsid w:val="00460F9F"/>
    <w:rsid w:val="0046130F"/>
    <w:rsid w:val="004615A5"/>
    <w:rsid w:val="00461673"/>
    <w:rsid w:val="00461808"/>
    <w:rsid w:val="00461942"/>
    <w:rsid w:val="00461B78"/>
    <w:rsid w:val="00462575"/>
    <w:rsid w:val="004625A3"/>
    <w:rsid w:val="00462B28"/>
    <w:rsid w:val="00462E35"/>
    <w:rsid w:val="00462FB0"/>
    <w:rsid w:val="00462FF1"/>
    <w:rsid w:val="0046316A"/>
    <w:rsid w:val="00463200"/>
    <w:rsid w:val="00463B16"/>
    <w:rsid w:val="00463CE1"/>
    <w:rsid w:val="004647CD"/>
    <w:rsid w:val="00464B4D"/>
    <w:rsid w:val="00464BAC"/>
    <w:rsid w:val="00464C63"/>
    <w:rsid w:val="00464C77"/>
    <w:rsid w:val="00464E93"/>
    <w:rsid w:val="0046596C"/>
    <w:rsid w:val="0046624F"/>
    <w:rsid w:val="00466297"/>
    <w:rsid w:val="004665AC"/>
    <w:rsid w:val="00466791"/>
    <w:rsid w:val="00466864"/>
    <w:rsid w:val="00466C5B"/>
    <w:rsid w:val="00467120"/>
    <w:rsid w:val="00467357"/>
    <w:rsid w:val="0046767A"/>
    <w:rsid w:val="004677E7"/>
    <w:rsid w:val="004701E2"/>
    <w:rsid w:val="00470381"/>
    <w:rsid w:val="004709E6"/>
    <w:rsid w:val="00470B83"/>
    <w:rsid w:val="00470C9A"/>
    <w:rsid w:val="0047260C"/>
    <w:rsid w:val="004726C6"/>
    <w:rsid w:val="00472AD9"/>
    <w:rsid w:val="00472FD5"/>
    <w:rsid w:val="0047420C"/>
    <w:rsid w:val="00474BDE"/>
    <w:rsid w:val="00474D8E"/>
    <w:rsid w:val="0047545F"/>
    <w:rsid w:val="00475B16"/>
    <w:rsid w:val="00475D21"/>
    <w:rsid w:val="00475FFE"/>
    <w:rsid w:val="0047624F"/>
    <w:rsid w:val="004766E7"/>
    <w:rsid w:val="00477397"/>
    <w:rsid w:val="0047784B"/>
    <w:rsid w:val="004779F9"/>
    <w:rsid w:val="00477AD4"/>
    <w:rsid w:val="00480834"/>
    <w:rsid w:val="00480B15"/>
    <w:rsid w:val="00480B63"/>
    <w:rsid w:val="00480EA9"/>
    <w:rsid w:val="00480EAD"/>
    <w:rsid w:val="00480FD9"/>
    <w:rsid w:val="004811CA"/>
    <w:rsid w:val="004813F9"/>
    <w:rsid w:val="0048183A"/>
    <w:rsid w:val="004819F8"/>
    <w:rsid w:val="004833AE"/>
    <w:rsid w:val="004837E1"/>
    <w:rsid w:val="00483928"/>
    <w:rsid w:val="00483DF5"/>
    <w:rsid w:val="0048493F"/>
    <w:rsid w:val="00484E1E"/>
    <w:rsid w:val="00484E84"/>
    <w:rsid w:val="0048516F"/>
    <w:rsid w:val="004854FC"/>
    <w:rsid w:val="004859DE"/>
    <w:rsid w:val="00486129"/>
    <w:rsid w:val="00486BCA"/>
    <w:rsid w:val="00486BF4"/>
    <w:rsid w:val="00487234"/>
    <w:rsid w:val="0048750C"/>
    <w:rsid w:val="00487732"/>
    <w:rsid w:val="00487CA9"/>
    <w:rsid w:val="004902D9"/>
    <w:rsid w:val="0049070E"/>
    <w:rsid w:val="0049095E"/>
    <w:rsid w:val="00490F77"/>
    <w:rsid w:val="004915D3"/>
    <w:rsid w:val="0049197C"/>
    <w:rsid w:val="004920C5"/>
    <w:rsid w:val="004932F0"/>
    <w:rsid w:val="0049361C"/>
    <w:rsid w:val="00493AA3"/>
    <w:rsid w:val="00494039"/>
    <w:rsid w:val="004946E6"/>
    <w:rsid w:val="004948EE"/>
    <w:rsid w:val="00496108"/>
    <w:rsid w:val="004963FD"/>
    <w:rsid w:val="00496707"/>
    <w:rsid w:val="004974B4"/>
    <w:rsid w:val="00497624"/>
    <w:rsid w:val="00497D03"/>
    <w:rsid w:val="004A056C"/>
    <w:rsid w:val="004A0D13"/>
    <w:rsid w:val="004A118D"/>
    <w:rsid w:val="004A1367"/>
    <w:rsid w:val="004A1868"/>
    <w:rsid w:val="004A1921"/>
    <w:rsid w:val="004A1B11"/>
    <w:rsid w:val="004A1F60"/>
    <w:rsid w:val="004A2480"/>
    <w:rsid w:val="004A33A9"/>
    <w:rsid w:val="004A34C5"/>
    <w:rsid w:val="004A38F5"/>
    <w:rsid w:val="004A3B31"/>
    <w:rsid w:val="004A3DA1"/>
    <w:rsid w:val="004A4070"/>
    <w:rsid w:val="004A46BD"/>
    <w:rsid w:val="004A47DC"/>
    <w:rsid w:val="004A4D9F"/>
    <w:rsid w:val="004A5066"/>
    <w:rsid w:val="004A5370"/>
    <w:rsid w:val="004A5B89"/>
    <w:rsid w:val="004A664F"/>
    <w:rsid w:val="004A6715"/>
    <w:rsid w:val="004A688F"/>
    <w:rsid w:val="004A6C0F"/>
    <w:rsid w:val="004A6C19"/>
    <w:rsid w:val="004A72A6"/>
    <w:rsid w:val="004A72CB"/>
    <w:rsid w:val="004A7865"/>
    <w:rsid w:val="004A7ED1"/>
    <w:rsid w:val="004B1019"/>
    <w:rsid w:val="004B1792"/>
    <w:rsid w:val="004B1A3A"/>
    <w:rsid w:val="004B1E38"/>
    <w:rsid w:val="004B204D"/>
    <w:rsid w:val="004B25CE"/>
    <w:rsid w:val="004B280D"/>
    <w:rsid w:val="004B364D"/>
    <w:rsid w:val="004B3773"/>
    <w:rsid w:val="004B3AF0"/>
    <w:rsid w:val="004B4150"/>
    <w:rsid w:val="004B42E5"/>
    <w:rsid w:val="004B4308"/>
    <w:rsid w:val="004B472A"/>
    <w:rsid w:val="004B4774"/>
    <w:rsid w:val="004B47C4"/>
    <w:rsid w:val="004B4E31"/>
    <w:rsid w:val="004B526D"/>
    <w:rsid w:val="004B5732"/>
    <w:rsid w:val="004B59CB"/>
    <w:rsid w:val="004B5A5E"/>
    <w:rsid w:val="004B5F7D"/>
    <w:rsid w:val="004B6485"/>
    <w:rsid w:val="004B6C2B"/>
    <w:rsid w:val="004B6DA1"/>
    <w:rsid w:val="004B7064"/>
    <w:rsid w:val="004B732F"/>
    <w:rsid w:val="004B7AE1"/>
    <w:rsid w:val="004B7CA5"/>
    <w:rsid w:val="004C0092"/>
    <w:rsid w:val="004C0152"/>
    <w:rsid w:val="004C18D0"/>
    <w:rsid w:val="004C1B75"/>
    <w:rsid w:val="004C1D08"/>
    <w:rsid w:val="004C1DB6"/>
    <w:rsid w:val="004C2328"/>
    <w:rsid w:val="004C2821"/>
    <w:rsid w:val="004C2BA1"/>
    <w:rsid w:val="004C3140"/>
    <w:rsid w:val="004C32AA"/>
    <w:rsid w:val="004C3A10"/>
    <w:rsid w:val="004C49FF"/>
    <w:rsid w:val="004C4F9A"/>
    <w:rsid w:val="004C51D6"/>
    <w:rsid w:val="004C5582"/>
    <w:rsid w:val="004C5A5B"/>
    <w:rsid w:val="004C5E4A"/>
    <w:rsid w:val="004C5F88"/>
    <w:rsid w:val="004C60DE"/>
    <w:rsid w:val="004C6409"/>
    <w:rsid w:val="004C646A"/>
    <w:rsid w:val="004C6AB4"/>
    <w:rsid w:val="004C70E3"/>
    <w:rsid w:val="004C77A1"/>
    <w:rsid w:val="004C7FC2"/>
    <w:rsid w:val="004C7FF7"/>
    <w:rsid w:val="004D0015"/>
    <w:rsid w:val="004D0588"/>
    <w:rsid w:val="004D0EC2"/>
    <w:rsid w:val="004D0F0C"/>
    <w:rsid w:val="004D1070"/>
    <w:rsid w:val="004D10FC"/>
    <w:rsid w:val="004D1CEF"/>
    <w:rsid w:val="004D2165"/>
    <w:rsid w:val="004D2B5C"/>
    <w:rsid w:val="004D320C"/>
    <w:rsid w:val="004D3A3D"/>
    <w:rsid w:val="004D3B76"/>
    <w:rsid w:val="004D4649"/>
    <w:rsid w:val="004D475B"/>
    <w:rsid w:val="004D48EA"/>
    <w:rsid w:val="004D5747"/>
    <w:rsid w:val="004D5749"/>
    <w:rsid w:val="004D67BC"/>
    <w:rsid w:val="004D6FCA"/>
    <w:rsid w:val="004D6FD0"/>
    <w:rsid w:val="004D7458"/>
    <w:rsid w:val="004D7633"/>
    <w:rsid w:val="004D76D0"/>
    <w:rsid w:val="004D7BC1"/>
    <w:rsid w:val="004D7BFE"/>
    <w:rsid w:val="004E074E"/>
    <w:rsid w:val="004E0DB0"/>
    <w:rsid w:val="004E1013"/>
    <w:rsid w:val="004E170D"/>
    <w:rsid w:val="004E1C3A"/>
    <w:rsid w:val="004E2466"/>
    <w:rsid w:val="004E26D3"/>
    <w:rsid w:val="004E2834"/>
    <w:rsid w:val="004E2A7D"/>
    <w:rsid w:val="004E37C4"/>
    <w:rsid w:val="004E3D41"/>
    <w:rsid w:val="004E3DA1"/>
    <w:rsid w:val="004E3E59"/>
    <w:rsid w:val="004E4246"/>
    <w:rsid w:val="004E5C4E"/>
    <w:rsid w:val="004E5D8E"/>
    <w:rsid w:val="004E6135"/>
    <w:rsid w:val="004E634A"/>
    <w:rsid w:val="004E639B"/>
    <w:rsid w:val="004E644E"/>
    <w:rsid w:val="004E67E0"/>
    <w:rsid w:val="004E75F6"/>
    <w:rsid w:val="004E7B3E"/>
    <w:rsid w:val="004F0033"/>
    <w:rsid w:val="004F0169"/>
    <w:rsid w:val="004F04E2"/>
    <w:rsid w:val="004F0634"/>
    <w:rsid w:val="004F13F0"/>
    <w:rsid w:val="004F1A61"/>
    <w:rsid w:val="004F1E41"/>
    <w:rsid w:val="004F22E8"/>
    <w:rsid w:val="004F2B06"/>
    <w:rsid w:val="004F2BC4"/>
    <w:rsid w:val="004F3ABD"/>
    <w:rsid w:val="004F3AFE"/>
    <w:rsid w:val="004F3BDB"/>
    <w:rsid w:val="004F44EE"/>
    <w:rsid w:val="004F46F0"/>
    <w:rsid w:val="004F4808"/>
    <w:rsid w:val="004F4B61"/>
    <w:rsid w:val="004F5299"/>
    <w:rsid w:val="004F568E"/>
    <w:rsid w:val="004F5DA8"/>
    <w:rsid w:val="004F6331"/>
    <w:rsid w:val="004F67CF"/>
    <w:rsid w:val="004F683A"/>
    <w:rsid w:val="004F79A4"/>
    <w:rsid w:val="004F7AEB"/>
    <w:rsid w:val="004F7FAE"/>
    <w:rsid w:val="00500573"/>
    <w:rsid w:val="005005F4"/>
    <w:rsid w:val="00500C05"/>
    <w:rsid w:val="00501323"/>
    <w:rsid w:val="0050201E"/>
    <w:rsid w:val="0050250E"/>
    <w:rsid w:val="0050254D"/>
    <w:rsid w:val="00502894"/>
    <w:rsid w:val="00502F2C"/>
    <w:rsid w:val="0050329A"/>
    <w:rsid w:val="00503781"/>
    <w:rsid w:val="0050379D"/>
    <w:rsid w:val="00503D9A"/>
    <w:rsid w:val="005041B1"/>
    <w:rsid w:val="005049A3"/>
    <w:rsid w:val="00504D44"/>
    <w:rsid w:val="00505633"/>
    <w:rsid w:val="00505D28"/>
    <w:rsid w:val="00505F4B"/>
    <w:rsid w:val="00505F53"/>
    <w:rsid w:val="0050644D"/>
    <w:rsid w:val="005067A4"/>
    <w:rsid w:val="00506978"/>
    <w:rsid w:val="0050707A"/>
    <w:rsid w:val="005079A2"/>
    <w:rsid w:val="00507B10"/>
    <w:rsid w:val="00507FB1"/>
    <w:rsid w:val="00510438"/>
    <w:rsid w:val="00510AE4"/>
    <w:rsid w:val="00510AEE"/>
    <w:rsid w:val="00510B0F"/>
    <w:rsid w:val="00510BEF"/>
    <w:rsid w:val="0051102F"/>
    <w:rsid w:val="0051108C"/>
    <w:rsid w:val="005112D5"/>
    <w:rsid w:val="00511386"/>
    <w:rsid w:val="0051146E"/>
    <w:rsid w:val="0051176B"/>
    <w:rsid w:val="00512110"/>
    <w:rsid w:val="0051215C"/>
    <w:rsid w:val="005125BF"/>
    <w:rsid w:val="005127B6"/>
    <w:rsid w:val="0051280B"/>
    <w:rsid w:val="00512874"/>
    <w:rsid w:val="00512EF7"/>
    <w:rsid w:val="00513746"/>
    <w:rsid w:val="00513901"/>
    <w:rsid w:val="00513A06"/>
    <w:rsid w:val="00513A0A"/>
    <w:rsid w:val="00513BC3"/>
    <w:rsid w:val="00514365"/>
    <w:rsid w:val="005144AE"/>
    <w:rsid w:val="00514624"/>
    <w:rsid w:val="00514640"/>
    <w:rsid w:val="00514AFF"/>
    <w:rsid w:val="00514FA9"/>
    <w:rsid w:val="005151B3"/>
    <w:rsid w:val="005152EE"/>
    <w:rsid w:val="00515304"/>
    <w:rsid w:val="00515B09"/>
    <w:rsid w:val="0051655D"/>
    <w:rsid w:val="00516F85"/>
    <w:rsid w:val="005175D1"/>
    <w:rsid w:val="0051794E"/>
    <w:rsid w:val="00517A3F"/>
    <w:rsid w:val="00520080"/>
    <w:rsid w:val="00520610"/>
    <w:rsid w:val="005206A0"/>
    <w:rsid w:val="005207CA"/>
    <w:rsid w:val="00520AE4"/>
    <w:rsid w:val="00520BA7"/>
    <w:rsid w:val="00520C18"/>
    <w:rsid w:val="00520FE5"/>
    <w:rsid w:val="005215CD"/>
    <w:rsid w:val="005215F9"/>
    <w:rsid w:val="005221AE"/>
    <w:rsid w:val="005222BC"/>
    <w:rsid w:val="005223FA"/>
    <w:rsid w:val="0052267A"/>
    <w:rsid w:val="005227CE"/>
    <w:rsid w:val="00522A05"/>
    <w:rsid w:val="00522B33"/>
    <w:rsid w:val="00523084"/>
    <w:rsid w:val="00523139"/>
    <w:rsid w:val="00523CDE"/>
    <w:rsid w:val="00523D2D"/>
    <w:rsid w:val="00523E58"/>
    <w:rsid w:val="005242A1"/>
    <w:rsid w:val="0052433F"/>
    <w:rsid w:val="00524A51"/>
    <w:rsid w:val="0052534A"/>
    <w:rsid w:val="00525F58"/>
    <w:rsid w:val="00525F67"/>
    <w:rsid w:val="00525FEF"/>
    <w:rsid w:val="005267A4"/>
    <w:rsid w:val="005268A3"/>
    <w:rsid w:val="00527586"/>
    <w:rsid w:val="00527753"/>
    <w:rsid w:val="005277E9"/>
    <w:rsid w:val="00527AE2"/>
    <w:rsid w:val="005303EE"/>
    <w:rsid w:val="00530CD2"/>
    <w:rsid w:val="00531179"/>
    <w:rsid w:val="005313DA"/>
    <w:rsid w:val="005315A5"/>
    <w:rsid w:val="005315E8"/>
    <w:rsid w:val="00531600"/>
    <w:rsid w:val="00532181"/>
    <w:rsid w:val="00532378"/>
    <w:rsid w:val="00532AC1"/>
    <w:rsid w:val="00532B53"/>
    <w:rsid w:val="00532D68"/>
    <w:rsid w:val="00532DD0"/>
    <w:rsid w:val="00532E5C"/>
    <w:rsid w:val="005330F5"/>
    <w:rsid w:val="00533981"/>
    <w:rsid w:val="00533A43"/>
    <w:rsid w:val="00533B87"/>
    <w:rsid w:val="00533C48"/>
    <w:rsid w:val="00533FD1"/>
    <w:rsid w:val="00534032"/>
    <w:rsid w:val="005349EF"/>
    <w:rsid w:val="005354FB"/>
    <w:rsid w:val="005355AE"/>
    <w:rsid w:val="005356DD"/>
    <w:rsid w:val="0053599B"/>
    <w:rsid w:val="0053662A"/>
    <w:rsid w:val="00536769"/>
    <w:rsid w:val="00536B68"/>
    <w:rsid w:val="00536CF6"/>
    <w:rsid w:val="00537DFF"/>
    <w:rsid w:val="00537E95"/>
    <w:rsid w:val="00537F6B"/>
    <w:rsid w:val="005401C5"/>
    <w:rsid w:val="005406BA"/>
    <w:rsid w:val="0054077A"/>
    <w:rsid w:val="00540891"/>
    <w:rsid w:val="00540ADA"/>
    <w:rsid w:val="0054108A"/>
    <w:rsid w:val="0054190E"/>
    <w:rsid w:val="00541F4A"/>
    <w:rsid w:val="00542647"/>
    <w:rsid w:val="005426C9"/>
    <w:rsid w:val="0054293D"/>
    <w:rsid w:val="005435A2"/>
    <w:rsid w:val="005440A5"/>
    <w:rsid w:val="00544243"/>
    <w:rsid w:val="005443EB"/>
    <w:rsid w:val="005449F4"/>
    <w:rsid w:val="00544C3C"/>
    <w:rsid w:val="00544E59"/>
    <w:rsid w:val="005456D7"/>
    <w:rsid w:val="00545C86"/>
    <w:rsid w:val="00545F3B"/>
    <w:rsid w:val="0054619B"/>
    <w:rsid w:val="00546236"/>
    <w:rsid w:val="00546BD6"/>
    <w:rsid w:val="005470A6"/>
    <w:rsid w:val="0054720D"/>
    <w:rsid w:val="005473D9"/>
    <w:rsid w:val="00547E2A"/>
    <w:rsid w:val="00547E6F"/>
    <w:rsid w:val="0055017B"/>
    <w:rsid w:val="0055025A"/>
    <w:rsid w:val="00551012"/>
    <w:rsid w:val="005510CA"/>
    <w:rsid w:val="005518A0"/>
    <w:rsid w:val="00551B62"/>
    <w:rsid w:val="00551B8F"/>
    <w:rsid w:val="00552844"/>
    <w:rsid w:val="005528A8"/>
    <w:rsid w:val="00552F4D"/>
    <w:rsid w:val="00553596"/>
    <w:rsid w:val="00553B8F"/>
    <w:rsid w:val="00553CA7"/>
    <w:rsid w:val="0055473C"/>
    <w:rsid w:val="00554774"/>
    <w:rsid w:val="0055485F"/>
    <w:rsid w:val="00554A78"/>
    <w:rsid w:val="00554AF3"/>
    <w:rsid w:val="00554FEC"/>
    <w:rsid w:val="00555584"/>
    <w:rsid w:val="00555D4F"/>
    <w:rsid w:val="00556561"/>
    <w:rsid w:val="005568BF"/>
    <w:rsid w:val="00556C83"/>
    <w:rsid w:val="00556FEE"/>
    <w:rsid w:val="00557B4D"/>
    <w:rsid w:val="00557CF0"/>
    <w:rsid w:val="00557E92"/>
    <w:rsid w:val="00560A13"/>
    <w:rsid w:val="00561409"/>
    <w:rsid w:val="005614A6"/>
    <w:rsid w:val="00561825"/>
    <w:rsid w:val="00561D60"/>
    <w:rsid w:val="0056237F"/>
    <w:rsid w:val="005623A4"/>
    <w:rsid w:val="00562569"/>
    <w:rsid w:val="0056272A"/>
    <w:rsid w:val="00562985"/>
    <w:rsid w:val="00562BAE"/>
    <w:rsid w:val="00562C44"/>
    <w:rsid w:val="00562C9C"/>
    <w:rsid w:val="00562D8A"/>
    <w:rsid w:val="00562E8D"/>
    <w:rsid w:val="00562F06"/>
    <w:rsid w:val="005630F1"/>
    <w:rsid w:val="00563398"/>
    <w:rsid w:val="0056374F"/>
    <w:rsid w:val="005637E8"/>
    <w:rsid w:val="00563CA2"/>
    <w:rsid w:val="00564042"/>
    <w:rsid w:val="00564C57"/>
    <w:rsid w:val="00565146"/>
    <w:rsid w:val="005656FA"/>
    <w:rsid w:val="005659B1"/>
    <w:rsid w:val="00565C04"/>
    <w:rsid w:val="00565C1F"/>
    <w:rsid w:val="005660D1"/>
    <w:rsid w:val="0056639B"/>
    <w:rsid w:val="0056681E"/>
    <w:rsid w:val="00566F7C"/>
    <w:rsid w:val="005674D4"/>
    <w:rsid w:val="005675E4"/>
    <w:rsid w:val="00567652"/>
    <w:rsid w:val="00567C2A"/>
    <w:rsid w:val="00567D72"/>
    <w:rsid w:val="005706B4"/>
    <w:rsid w:val="0057091A"/>
    <w:rsid w:val="00570A03"/>
    <w:rsid w:val="00570D9F"/>
    <w:rsid w:val="00570DEA"/>
    <w:rsid w:val="00570F25"/>
    <w:rsid w:val="005711BE"/>
    <w:rsid w:val="00571259"/>
    <w:rsid w:val="00571586"/>
    <w:rsid w:val="0057215D"/>
    <w:rsid w:val="005723D8"/>
    <w:rsid w:val="005728BF"/>
    <w:rsid w:val="0057297B"/>
    <w:rsid w:val="005729FE"/>
    <w:rsid w:val="00572D8C"/>
    <w:rsid w:val="00573C5A"/>
    <w:rsid w:val="00573CB2"/>
    <w:rsid w:val="005743E9"/>
    <w:rsid w:val="00574648"/>
    <w:rsid w:val="005753D2"/>
    <w:rsid w:val="005759C6"/>
    <w:rsid w:val="00576137"/>
    <w:rsid w:val="0057619A"/>
    <w:rsid w:val="00576CF1"/>
    <w:rsid w:val="00577672"/>
    <w:rsid w:val="0057772C"/>
    <w:rsid w:val="00580240"/>
    <w:rsid w:val="005807D7"/>
    <w:rsid w:val="00580A65"/>
    <w:rsid w:val="00580B9C"/>
    <w:rsid w:val="00580BD4"/>
    <w:rsid w:val="00580D71"/>
    <w:rsid w:val="005810C2"/>
    <w:rsid w:val="00581124"/>
    <w:rsid w:val="005815FE"/>
    <w:rsid w:val="00581DB6"/>
    <w:rsid w:val="005824DF"/>
    <w:rsid w:val="00582638"/>
    <w:rsid w:val="00582A15"/>
    <w:rsid w:val="00582E9D"/>
    <w:rsid w:val="00582F59"/>
    <w:rsid w:val="00583255"/>
    <w:rsid w:val="00583466"/>
    <w:rsid w:val="0058361C"/>
    <w:rsid w:val="00583FA1"/>
    <w:rsid w:val="00584526"/>
    <w:rsid w:val="00584867"/>
    <w:rsid w:val="00584C80"/>
    <w:rsid w:val="00586060"/>
    <w:rsid w:val="005860AC"/>
    <w:rsid w:val="005861F8"/>
    <w:rsid w:val="00586471"/>
    <w:rsid w:val="0058698A"/>
    <w:rsid w:val="005879BF"/>
    <w:rsid w:val="00587D72"/>
    <w:rsid w:val="0059022D"/>
    <w:rsid w:val="00590355"/>
    <w:rsid w:val="00590B4F"/>
    <w:rsid w:val="00590E7F"/>
    <w:rsid w:val="005911FA"/>
    <w:rsid w:val="00591207"/>
    <w:rsid w:val="00591FF5"/>
    <w:rsid w:val="0059239C"/>
    <w:rsid w:val="005923D7"/>
    <w:rsid w:val="005924E0"/>
    <w:rsid w:val="005929B5"/>
    <w:rsid w:val="00592E39"/>
    <w:rsid w:val="00593E7B"/>
    <w:rsid w:val="00593EA9"/>
    <w:rsid w:val="0059439B"/>
    <w:rsid w:val="005944C6"/>
    <w:rsid w:val="00594784"/>
    <w:rsid w:val="0059566A"/>
    <w:rsid w:val="0059582E"/>
    <w:rsid w:val="00596547"/>
    <w:rsid w:val="0059654F"/>
    <w:rsid w:val="00596BF3"/>
    <w:rsid w:val="00596EFC"/>
    <w:rsid w:val="00596FDB"/>
    <w:rsid w:val="00597836"/>
    <w:rsid w:val="00597A63"/>
    <w:rsid w:val="00597D36"/>
    <w:rsid w:val="005A004B"/>
    <w:rsid w:val="005A005A"/>
    <w:rsid w:val="005A0395"/>
    <w:rsid w:val="005A0418"/>
    <w:rsid w:val="005A0B6A"/>
    <w:rsid w:val="005A0F15"/>
    <w:rsid w:val="005A12ED"/>
    <w:rsid w:val="005A1441"/>
    <w:rsid w:val="005A1508"/>
    <w:rsid w:val="005A1F9F"/>
    <w:rsid w:val="005A21E0"/>
    <w:rsid w:val="005A2634"/>
    <w:rsid w:val="005A26FD"/>
    <w:rsid w:val="005A27BD"/>
    <w:rsid w:val="005A2B76"/>
    <w:rsid w:val="005A2C00"/>
    <w:rsid w:val="005A315B"/>
    <w:rsid w:val="005A340F"/>
    <w:rsid w:val="005A37FE"/>
    <w:rsid w:val="005A3F87"/>
    <w:rsid w:val="005A4540"/>
    <w:rsid w:val="005A45AA"/>
    <w:rsid w:val="005A4F01"/>
    <w:rsid w:val="005A501A"/>
    <w:rsid w:val="005A578E"/>
    <w:rsid w:val="005A5AD9"/>
    <w:rsid w:val="005A5BED"/>
    <w:rsid w:val="005A5C21"/>
    <w:rsid w:val="005A5D01"/>
    <w:rsid w:val="005A5E7D"/>
    <w:rsid w:val="005A6243"/>
    <w:rsid w:val="005A6B36"/>
    <w:rsid w:val="005A7051"/>
    <w:rsid w:val="005A7469"/>
    <w:rsid w:val="005A7F9C"/>
    <w:rsid w:val="005B092D"/>
    <w:rsid w:val="005B15BD"/>
    <w:rsid w:val="005B1D1B"/>
    <w:rsid w:val="005B1D61"/>
    <w:rsid w:val="005B22B4"/>
    <w:rsid w:val="005B23FF"/>
    <w:rsid w:val="005B2676"/>
    <w:rsid w:val="005B315D"/>
    <w:rsid w:val="005B35B5"/>
    <w:rsid w:val="005B3CB8"/>
    <w:rsid w:val="005B4112"/>
    <w:rsid w:val="005B41FB"/>
    <w:rsid w:val="005B478F"/>
    <w:rsid w:val="005B4EAC"/>
    <w:rsid w:val="005B5983"/>
    <w:rsid w:val="005B5B70"/>
    <w:rsid w:val="005B5CF1"/>
    <w:rsid w:val="005B6334"/>
    <w:rsid w:val="005B6539"/>
    <w:rsid w:val="005B6670"/>
    <w:rsid w:val="005B6797"/>
    <w:rsid w:val="005B6852"/>
    <w:rsid w:val="005B6AD8"/>
    <w:rsid w:val="005B724D"/>
    <w:rsid w:val="005C090A"/>
    <w:rsid w:val="005C1067"/>
    <w:rsid w:val="005C1F93"/>
    <w:rsid w:val="005C2A3F"/>
    <w:rsid w:val="005C2B1D"/>
    <w:rsid w:val="005C32F6"/>
    <w:rsid w:val="005C3326"/>
    <w:rsid w:val="005C3399"/>
    <w:rsid w:val="005C3419"/>
    <w:rsid w:val="005C343C"/>
    <w:rsid w:val="005C37DA"/>
    <w:rsid w:val="005C3E4C"/>
    <w:rsid w:val="005C49FD"/>
    <w:rsid w:val="005C4FF6"/>
    <w:rsid w:val="005C526F"/>
    <w:rsid w:val="005C594D"/>
    <w:rsid w:val="005C59D1"/>
    <w:rsid w:val="005C63DD"/>
    <w:rsid w:val="005C6B47"/>
    <w:rsid w:val="005C6E92"/>
    <w:rsid w:val="005C6EE7"/>
    <w:rsid w:val="005C72EC"/>
    <w:rsid w:val="005C7346"/>
    <w:rsid w:val="005C7FEC"/>
    <w:rsid w:val="005D05B3"/>
    <w:rsid w:val="005D12B0"/>
    <w:rsid w:val="005D14FA"/>
    <w:rsid w:val="005D191D"/>
    <w:rsid w:val="005D1D20"/>
    <w:rsid w:val="005D2195"/>
    <w:rsid w:val="005D2218"/>
    <w:rsid w:val="005D2A51"/>
    <w:rsid w:val="005D2AE4"/>
    <w:rsid w:val="005D31BD"/>
    <w:rsid w:val="005D334D"/>
    <w:rsid w:val="005D3685"/>
    <w:rsid w:val="005D3C35"/>
    <w:rsid w:val="005D3D09"/>
    <w:rsid w:val="005D3F2E"/>
    <w:rsid w:val="005D4BEF"/>
    <w:rsid w:val="005D4D94"/>
    <w:rsid w:val="005D4E0C"/>
    <w:rsid w:val="005D4FF7"/>
    <w:rsid w:val="005D5366"/>
    <w:rsid w:val="005D536C"/>
    <w:rsid w:val="005D53A0"/>
    <w:rsid w:val="005D58B5"/>
    <w:rsid w:val="005D5DF7"/>
    <w:rsid w:val="005D632B"/>
    <w:rsid w:val="005D64C1"/>
    <w:rsid w:val="005D6D69"/>
    <w:rsid w:val="005D72FE"/>
    <w:rsid w:val="005D78FD"/>
    <w:rsid w:val="005D7F84"/>
    <w:rsid w:val="005E057C"/>
    <w:rsid w:val="005E066E"/>
    <w:rsid w:val="005E100D"/>
    <w:rsid w:val="005E125F"/>
    <w:rsid w:val="005E19D8"/>
    <w:rsid w:val="005E1B0B"/>
    <w:rsid w:val="005E1C40"/>
    <w:rsid w:val="005E20EC"/>
    <w:rsid w:val="005E27E3"/>
    <w:rsid w:val="005E345C"/>
    <w:rsid w:val="005E364B"/>
    <w:rsid w:val="005E4040"/>
    <w:rsid w:val="005E4063"/>
    <w:rsid w:val="005E427D"/>
    <w:rsid w:val="005E48AB"/>
    <w:rsid w:val="005E4DDC"/>
    <w:rsid w:val="005E50A7"/>
    <w:rsid w:val="005E5530"/>
    <w:rsid w:val="005E5631"/>
    <w:rsid w:val="005E5C5C"/>
    <w:rsid w:val="005E5DF2"/>
    <w:rsid w:val="005E5FF0"/>
    <w:rsid w:val="005E61EB"/>
    <w:rsid w:val="005E661D"/>
    <w:rsid w:val="005E6E5D"/>
    <w:rsid w:val="005E6F9A"/>
    <w:rsid w:val="005E7A9E"/>
    <w:rsid w:val="005E7DCC"/>
    <w:rsid w:val="005E7E97"/>
    <w:rsid w:val="005F0C14"/>
    <w:rsid w:val="005F0D95"/>
    <w:rsid w:val="005F0E00"/>
    <w:rsid w:val="005F1028"/>
    <w:rsid w:val="005F1895"/>
    <w:rsid w:val="005F1975"/>
    <w:rsid w:val="005F1C32"/>
    <w:rsid w:val="005F2233"/>
    <w:rsid w:val="005F22F7"/>
    <w:rsid w:val="005F262B"/>
    <w:rsid w:val="005F2B5C"/>
    <w:rsid w:val="005F2BBA"/>
    <w:rsid w:val="005F2DD3"/>
    <w:rsid w:val="005F3DB2"/>
    <w:rsid w:val="005F4163"/>
    <w:rsid w:val="005F458D"/>
    <w:rsid w:val="005F4A92"/>
    <w:rsid w:val="005F4B05"/>
    <w:rsid w:val="005F4F06"/>
    <w:rsid w:val="005F4F9B"/>
    <w:rsid w:val="005F5C26"/>
    <w:rsid w:val="005F6F4C"/>
    <w:rsid w:val="005F73A5"/>
    <w:rsid w:val="005F7557"/>
    <w:rsid w:val="005F756F"/>
    <w:rsid w:val="005F77C3"/>
    <w:rsid w:val="005F7D3E"/>
    <w:rsid w:val="0060005C"/>
    <w:rsid w:val="00600471"/>
    <w:rsid w:val="00600480"/>
    <w:rsid w:val="0060069F"/>
    <w:rsid w:val="00600A1E"/>
    <w:rsid w:val="00600C08"/>
    <w:rsid w:val="0060127C"/>
    <w:rsid w:val="006014B0"/>
    <w:rsid w:val="006014B8"/>
    <w:rsid w:val="00601E26"/>
    <w:rsid w:val="006023D8"/>
    <w:rsid w:val="006027AA"/>
    <w:rsid w:val="00602A2A"/>
    <w:rsid w:val="00603130"/>
    <w:rsid w:val="006033C7"/>
    <w:rsid w:val="006036FE"/>
    <w:rsid w:val="006046F9"/>
    <w:rsid w:val="00605039"/>
    <w:rsid w:val="00605328"/>
    <w:rsid w:val="006054BF"/>
    <w:rsid w:val="006055B1"/>
    <w:rsid w:val="00605B4A"/>
    <w:rsid w:val="00605E4C"/>
    <w:rsid w:val="00606558"/>
    <w:rsid w:val="006068B2"/>
    <w:rsid w:val="006069BE"/>
    <w:rsid w:val="00606D20"/>
    <w:rsid w:val="00607083"/>
    <w:rsid w:val="00607564"/>
    <w:rsid w:val="0060770A"/>
    <w:rsid w:val="006077FE"/>
    <w:rsid w:val="00607D8B"/>
    <w:rsid w:val="00607E43"/>
    <w:rsid w:val="006104A6"/>
    <w:rsid w:val="00610500"/>
    <w:rsid w:val="00611026"/>
    <w:rsid w:val="0061109A"/>
    <w:rsid w:val="00611244"/>
    <w:rsid w:val="00611679"/>
    <w:rsid w:val="00611685"/>
    <w:rsid w:val="00613BED"/>
    <w:rsid w:val="00613E92"/>
    <w:rsid w:val="006144E9"/>
    <w:rsid w:val="006145E2"/>
    <w:rsid w:val="006149AC"/>
    <w:rsid w:val="00614C64"/>
    <w:rsid w:val="00614CFC"/>
    <w:rsid w:val="00614FD8"/>
    <w:rsid w:val="006152CE"/>
    <w:rsid w:val="006156A4"/>
    <w:rsid w:val="006159DE"/>
    <w:rsid w:val="00615B6E"/>
    <w:rsid w:val="006162C0"/>
    <w:rsid w:val="00616377"/>
    <w:rsid w:val="006166C3"/>
    <w:rsid w:val="00616B51"/>
    <w:rsid w:val="006174F6"/>
    <w:rsid w:val="00617B16"/>
    <w:rsid w:val="00617C63"/>
    <w:rsid w:val="00617E8C"/>
    <w:rsid w:val="0062011C"/>
    <w:rsid w:val="006202C0"/>
    <w:rsid w:val="00620B51"/>
    <w:rsid w:val="00620DA1"/>
    <w:rsid w:val="00621073"/>
    <w:rsid w:val="006211C9"/>
    <w:rsid w:val="00621529"/>
    <w:rsid w:val="00621C00"/>
    <w:rsid w:val="00622D02"/>
    <w:rsid w:val="00623ADC"/>
    <w:rsid w:val="00624095"/>
    <w:rsid w:val="006243E1"/>
    <w:rsid w:val="00624D2B"/>
    <w:rsid w:val="006250BB"/>
    <w:rsid w:val="006252B4"/>
    <w:rsid w:val="006257AB"/>
    <w:rsid w:val="00626150"/>
    <w:rsid w:val="0062630F"/>
    <w:rsid w:val="00626712"/>
    <w:rsid w:val="00626876"/>
    <w:rsid w:val="0062690E"/>
    <w:rsid w:val="006301E0"/>
    <w:rsid w:val="00630479"/>
    <w:rsid w:val="00630490"/>
    <w:rsid w:val="00630F80"/>
    <w:rsid w:val="006314DD"/>
    <w:rsid w:val="006318DD"/>
    <w:rsid w:val="00632045"/>
    <w:rsid w:val="00632343"/>
    <w:rsid w:val="006323A7"/>
    <w:rsid w:val="00632466"/>
    <w:rsid w:val="0063246A"/>
    <w:rsid w:val="00632BF9"/>
    <w:rsid w:val="0063327A"/>
    <w:rsid w:val="00633399"/>
    <w:rsid w:val="00633D9F"/>
    <w:rsid w:val="00633E3B"/>
    <w:rsid w:val="00634B9E"/>
    <w:rsid w:val="00634E4F"/>
    <w:rsid w:val="00634EF7"/>
    <w:rsid w:val="00634FB4"/>
    <w:rsid w:val="0063532D"/>
    <w:rsid w:val="006363E6"/>
    <w:rsid w:val="00636943"/>
    <w:rsid w:val="006369CF"/>
    <w:rsid w:val="00637139"/>
    <w:rsid w:val="00637784"/>
    <w:rsid w:val="00637E01"/>
    <w:rsid w:val="00637E13"/>
    <w:rsid w:val="00640516"/>
    <w:rsid w:val="00640E07"/>
    <w:rsid w:val="00640F41"/>
    <w:rsid w:val="00640FB9"/>
    <w:rsid w:val="00641342"/>
    <w:rsid w:val="006417C6"/>
    <w:rsid w:val="006417F7"/>
    <w:rsid w:val="00641800"/>
    <w:rsid w:val="0064183A"/>
    <w:rsid w:val="00641B30"/>
    <w:rsid w:val="00641DB6"/>
    <w:rsid w:val="00641FB1"/>
    <w:rsid w:val="006425D0"/>
    <w:rsid w:val="006426BD"/>
    <w:rsid w:val="00642EDE"/>
    <w:rsid w:val="0064363E"/>
    <w:rsid w:val="006436A2"/>
    <w:rsid w:val="00644482"/>
    <w:rsid w:val="006449CB"/>
    <w:rsid w:val="00644B7E"/>
    <w:rsid w:val="006452B4"/>
    <w:rsid w:val="006457F3"/>
    <w:rsid w:val="00645FE0"/>
    <w:rsid w:val="00646420"/>
    <w:rsid w:val="00646804"/>
    <w:rsid w:val="00646C2D"/>
    <w:rsid w:val="006479DD"/>
    <w:rsid w:val="00647E64"/>
    <w:rsid w:val="00650890"/>
    <w:rsid w:val="00650E14"/>
    <w:rsid w:val="00651645"/>
    <w:rsid w:val="00651665"/>
    <w:rsid w:val="006528F7"/>
    <w:rsid w:val="00652BCD"/>
    <w:rsid w:val="00652C85"/>
    <w:rsid w:val="006531F0"/>
    <w:rsid w:val="00653219"/>
    <w:rsid w:val="006537FF"/>
    <w:rsid w:val="006538FB"/>
    <w:rsid w:val="00654B2C"/>
    <w:rsid w:val="00654ED5"/>
    <w:rsid w:val="00655633"/>
    <w:rsid w:val="0065639B"/>
    <w:rsid w:val="00656692"/>
    <w:rsid w:val="006572DD"/>
    <w:rsid w:val="0065733A"/>
    <w:rsid w:val="006576A8"/>
    <w:rsid w:val="00657B2E"/>
    <w:rsid w:val="006605E1"/>
    <w:rsid w:val="0066061D"/>
    <w:rsid w:val="00660CA9"/>
    <w:rsid w:val="00660FF2"/>
    <w:rsid w:val="00661768"/>
    <w:rsid w:val="0066177D"/>
    <w:rsid w:val="00661A82"/>
    <w:rsid w:val="00661AE6"/>
    <w:rsid w:val="0066242C"/>
    <w:rsid w:val="00663257"/>
    <w:rsid w:val="006636D4"/>
    <w:rsid w:val="0066388B"/>
    <w:rsid w:val="00663CA7"/>
    <w:rsid w:val="00664605"/>
    <w:rsid w:val="00664944"/>
    <w:rsid w:val="00664EB8"/>
    <w:rsid w:val="00664F1D"/>
    <w:rsid w:val="006657BA"/>
    <w:rsid w:val="00665C6C"/>
    <w:rsid w:val="0066629F"/>
    <w:rsid w:val="0066644B"/>
    <w:rsid w:val="0066656D"/>
    <w:rsid w:val="006665A3"/>
    <w:rsid w:val="00666BA9"/>
    <w:rsid w:val="00666BEC"/>
    <w:rsid w:val="00666C33"/>
    <w:rsid w:val="00666DEF"/>
    <w:rsid w:val="00667ACA"/>
    <w:rsid w:val="00667C00"/>
    <w:rsid w:val="00667EA7"/>
    <w:rsid w:val="00667EDE"/>
    <w:rsid w:val="006703E0"/>
    <w:rsid w:val="00670472"/>
    <w:rsid w:val="00671150"/>
    <w:rsid w:val="00671207"/>
    <w:rsid w:val="00672175"/>
    <w:rsid w:val="006723DC"/>
    <w:rsid w:val="00672533"/>
    <w:rsid w:val="00672BB7"/>
    <w:rsid w:val="00673369"/>
    <w:rsid w:val="00673690"/>
    <w:rsid w:val="00673710"/>
    <w:rsid w:val="00673773"/>
    <w:rsid w:val="00673E06"/>
    <w:rsid w:val="00673FC7"/>
    <w:rsid w:val="0067456A"/>
    <w:rsid w:val="006747FD"/>
    <w:rsid w:val="00674822"/>
    <w:rsid w:val="00675115"/>
    <w:rsid w:val="006754A7"/>
    <w:rsid w:val="006766B5"/>
    <w:rsid w:val="006777A5"/>
    <w:rsid w:val="0067794C"/>
    <w:rsid w:val="00677B82"/>
    <w:rsid w:val="00677C7F"/>
    <w:rsid w:val="00677FCB"/>
    <w:rsid w:val="00680236"/>
    <w:rsid w:val="00680428"/>
    <w:rsid w:val="0068067A"/>
    <w:rsid w:val="00680C15"/>
    <w:rsid w:val="00680D6B"/>
    <w:rsid w:val="00680D87"/>
    <w:rsid w:val="0068106C"/>
    <w:rsid w:val="0068118E"/>
    <w:rsid w:val="00681289"/>
    <w:rsid w:val="00681611"/>
    <w:rsid w:val="006816E2"/>
    <w:rsid w:val="00681766"/>
    <w:rsid w:val="00681B00"/>
    <w:rsid w:val="00681CD1"/>
    <w:rsid w:val="006820F4"/>
    <w:rsid w:val="006825C8"/>
    <w:rsid w:val="006827AB"/>
    <w:rsid w:val="0068320D"/>
    <w:rsid w:val="006838FC"/>
    <w:rsid w:val="00683A4B"/>
    <w:rsid w:val="00683D5D"/>
    <w:rsid w:val="00683F7A"/>
    <w:rsid w:val="00684528"/>
    <w:rsid w:val="006845B0"/>
    <w:rsid w:val="0068485A"/>
    <w:rsid w:val="00684CC4"/>
    <w:rsid w:val="00684DC4"/>
    <w:rsid w:val="00685367"/>
    <w:rsid w:val="00685554"/>
    <w:rsid w:val="00685919"/>
    <w:rsid w:val="00686578"/>
    <w:rsid w:val="00686F80"/>
    <w:rsid w:val="00686FD7"/>
    <w:rsid w:val="00686FE8"/>
    <w:rsid w:val="0068730F"/>
    <w:rsid w:val="006875D3"/>
    <w:rsid w:val="0068788D"/>
    <w:rsid w:val="00687D57"/>
    <w:rsid w:val="00687D8E"/>
    <w:rsid w:val="00687EC6"/>
    <w:rsid w:val="006903A0"/>
    <w:rsid w:val="0069122E"/>
    <w:rsid w:val="0069123A"/>
    <w:rsid w:val="006912B4"/>
    <w:rsid w:val="006918AD"/>
    <w:rsid w:val="0069287A"/>
    <w:rsid w:val="00692C4A"/>
    <w:rsid w:val="00692E0A"/>
    <w:rsid w:val="00692F84"/>
    <w:rsid w:val="00693093"/>
    <w:rsid w:val="006931E6"/>
    <w:rsid w:val="00693422"/>
    <w:rsid w:val="006943F1"/>
    <w:rsid w:val="00694EEC"/>
    <w:rsid w:val="0069564E"/>
    <w:rsid w:val="00695ADC"/>
    <w:rsid w:val="00696184"/>
    <w:rsid w:val="00696EA8"/>
    <w:rsid w:val="006970D7"/>
    <w:rsid w:val="00697438"/>
    <w:rsid w:val="006975CB"/>
    <w:rsid w:val="006977A0"/>
    <w:rsid w:val="00697A5F"/>
    <w:rsid w:val="006A00E2"/>
    <w:rsid w:val="006A0113"/>
    <w:rsid w:val="006A0753"/>
    <w:rsid w:val="006A0D5B"/>
    <w:rsid w:val="006A1025"/>
    <w:rsid w:val="006A15F8"/>
    <w:rsid w:val="006A184D"/>
    <w:rsid w:val="006A1D0A"/>
    <w:rsid w:val="006A1E59"/>
    <w:rsid w:val="006A1EE9"/>
    <w:rsid w:val="006A2638"/>
    <w:rsid w:val="006A2A02"/>
    <w:rsid w:val="006A2B54"/>
    <w:rsid w:val="006A31D7"/>
    <w:rsid w:val="006A3634"/>
    <w:rsid w:val="006A394D"/>
    <w:rsid w:val="006A4157"/>
    <w:rsid w:val="006A430E"/>
    <w:rsid w:val="006A466F"/>
    <w:rsid w:val="006A47AE"/>
    <w:rsid w:val="006A57E6"/>
    <w:rsid w:val="006A6440"/>
    <w:rsid w:val="006A6469"/>
    <w:rsid w:val="006A6643"/>
    <w:rsid w:val="006A6B3B"/>
    <w:rsid w:val="006A74C0"/>
    <w:rsid w:val="006A74DA"/>
    <w:rsid w:val="006A7C13"/>
    <w:rsid w:val="006B01C1"/>
    <w:rsid w:val="006B0FC5"/>
    <w:rsid w:val="006B2395"/>
    <w:rsid w:val="006B267C"/>
    <w:rsid w:val="006B2718"/>
    <w:rsid w:val="006B28BA"/>
    <w:rsid w:val="006B2AAC"/>
    <w:rsid w:val="006B2BA3"/>
    <w:rsid w:val="006B2DAD"/>
    <w:rsid w:val="006B3082"/>
    <w:rsid w:val="006B3307"/>
    <w:rsid w:val="006B34C0"/>
    <w:rsid w:val="006B34F8"/>
    <w:rsid w:val="006B3600"/>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F63"/>
    <w:rsid w:val="006B7A5E"/>
    <w:rsid w:val="006B7FD4"/>
    <w:rsid w:val="006C062C"/>
    <w:rsid w:val="006C0DCA"/>
    <w:rsid w:val="006C0DEF"/>
    <w:rsid w:val="006C1514"/>
    <w:rsid w:val="006C1973"/>
    <w:rsid w:val="006C1F6E"/>
    <w:rsid w:val="006C2024"/>
    <w:rsid w:val="006C203F"/>
    <w:rsid w:val="006C22A2"/>
    <w:rsid w:val="006C24CB"/>
    <w:rsid w:val="006C2783"/>
    <w:rsid w:val="006C287C"/>
    <w:rsid w:val="006C28E0"/>
    <w:rsid w:val="006C2A6A"/>
    <w:rsid w:val="006C3002"/>
    <w:rsid w:val="006C328F"/>
    <w:rsid w:val="006C3308"/>
    <w:rsid w:val="006C3596"/>
    <w:rsid w:val="006C3751"/>
    <w:rsid w:val="006C420B"/>
    <w:rsid w:val="006C42FE"/>
    <w:rsid w:val="006C4342"/>
    <w:rsid w:val="006C4556"/>
    <w:rsid w:val="006C4740"/>
    <w:rsid w:val="006C4A59"/>
    <w:rsid w:val="006C4A88"/>
    <w:rsid w:val="006C4E96"/>
    <w:rsid w:val="006C5130"/>
    <w:rsid w:val="006C5767"/>
    <w:rsid w:val="006C5A6A"/>
    <w:rsid w:val="006C62D2"/>
    <w:rsid w:val="006C6570"/>
    <w:rsid w:val="006C6635"/>
    <w:rsid w:val="006C71A8"/>
    <w:rsid w:val="006C7AF1"/>
    <w:rsid w:val="006C7E05"/>
    <w:rsid w:val="006D029C"/>
    <w:rsid w:val="006D035A"/>
    <w:rsid w:val="006D0540"/>
    <w:rsid w:val="006D0E8F"/>
    <w:rsid w:val="006D11BB"/>
    <w:rsid w:val="006D14E5"/>
    <w:rsid w:val="006D1F55"/>
    <w:rsid w:val="006D27A9"/>
    <w:rsid w:val="006D3062"/>
    <w:rsid w:val="006D30B7"/>
    <w:rsid w:val="006D341D"/>
    <w:rsid w:val="006D3943"/>
    <w:rsid w:val="006D3F4F"/>
    <w:rsid w:val="006D4366"/>
    <w:rsid w:val="006D46FA"/>
    <w:rsid w:val="006D4B73"/>
    <w:rsid w:val="006D4DB5"/>
    <w:rsid w:val="006D4DE2"/>
    <w:rsid w:val="006D4FA6"/>
    <w:rsid w:val="006D55FC"/>
    <w:rsid w:val="006D5696"/>
    <w:rsid w:val="006D605C"/>
    <w:rsid w:val="006D61AD"/>
    <w:rsid w:val="006D64B0"/>
    <w:rsid w:val="006D6701"/>
    <w:rsid w:val="006D6E91"/>
    <w:rsid w:val="006D6F6E"/>
    <w:rsid w:val="006D77C7"/>
    <w:rsid w:val="006D79DC"/>
    <w:rsid w:val="006D7A41"/>
    <w:rsid w:val="006D7B84"/>
    <w:rsid w:val="006D7B8A"/>
    <w:rsid w:val="006E0BA9"/>
    <w:rsid w:val="006E0D3D"/>
    <w:rsid w:val="006E155D"/>
    <w:rsid w:val="006E193A"/>
    <w:rsid w:val="006E228D"/>
    <w:rsid w:val="006E2B42"/>
    <w:rsid w:val="006E2D1B"/>
    <w:rsid w:val="006E2E14"/>
    <w:rsid w:val="006E3484"/>
    <w:rsid w:val="006E3497"/>
    <w:rsid w:val="006E4B22"/>
    <w:rsid w:val="006E560E"/>
    <w:rsid w:val="006E5C72"/>
    <w:rsid w:val="006E5D79"/>
    <w:rsid w:val="006E60CB"/>
    <w:rsid w:val="006E6397"/>
    <w:rsid w:val="006E7109"/>
    <w:rsid w:val="006E7ABC"/>
    <w:rsid w:val="006E7B1C"/>
    <w:rsid w:val="006E7B86"/>
    <w:rsid w:val="006F0072"/>
    <w:rsid w:val="006F0AE8"/>
    <w:rsid w:val="006F12DB"/>
    <w:rsid w:val="006F135A"/>
    <w:rsid w:val="006F1374"/>
    <w:rsid w:val="006F1B84"/>
    <w:rsid w:val="006F1E0D"/>
    <w:rsid w:val="006F1E8D"/>
    <w:rsid w:val="006F2160"/>
    <w:rsid w:val="006F2C70"/>
    <w:rsid w:val="006F2F6B"/>
    <w:rsid w:val="006F3019"/>
    <w:rsid w:val="006F34DC"/>
    <w:rsid w:val="006F36E2"/>
    <w:rsid w:val="006F372F"/>
    <w:rsid w:val="006F3AEB"/>
    <w:rsid w:val="006F3B3D"/>
    <w:rsid w:val="006F40D9"/>
    <w:rsid w:val="006F4149"/>
    <w:rsid w:val="006F49E9"/>
    <w:rsid w:val="006F6150"/>
    <w:rsid w:val="006F6C38"/>
    <w:rsid w:val="006F6C84"/>
    <w:rsid w:val="006F75C1"/>
    <w:rsid w:val="006F75C5"/>
    <w:rsid w:val="006F7902"/>
    <w:rsid w:val="00700AB4"/>
    <w:rsid w:val="00700D96"/>
    <w:rsid w:val="00700EB8"/>
    <w:rsid w:val="00700F5B"/>
    <w:rsid w:val="0070115E"/>
    <w:rsid w:val="00701CAA"/>
    <w:rsid w:val="00703AAD"/>
    <w:rsid w:val="00703E5D"/>
    <w:rsid w:val="00703FEA"/>
    <w:rsid w:val="00704789"/>
    <w:rsid w:val="007049A6"/>
    <w:rsid w:val="00704CC1"/>
    <w:rsid w:val="007060E8"/>
    <w:rsid w:val="007061EC"/>
    <w:rsid w:val="00706624"/>
    <w:rsid w:val="00707232"/>
    <w:rsid w:val="00707563"/>
    <w:rsid w:val="0071025C"/>
    <w:rsid w:val="007102E7"/>
    <w:rsid w:val="00710883"/>
    <w:rsid w:val="00710D94"/>
    <w:rsid w:val="00711561"/>
    <w:rsid w:val="007116BA"/>
    <w:rsid w:val="007118B8"/>
    <w:rsid w:val="00711DF0"/>
    <w:rsid w:val="00711F65"/>
    <w:rsid w:val="00712096"/>
    <w:rsid w:val="00712580"/>
    <w:rsid w:val="007131C5"/>
    <w:rsid w:val="007131EE"/>
    <w:rsid w:val="00713255"/>
    <w:rsid w:val="0071382F"/>
    <w:rsid w:val="00713DDA"/>
    <w:rsid w:val="00714250"/>
    <w:rsid w:val="00714CC7"/>
    <w:rsid w:val="00714FBE"/>
    <w:rsid w:val="007151D0"/>
    <w:rsid w:val="007153A2"/>
    <w:rsid w:val="00715404"/>
    <w:rsid w:val="00715A54"/>
    <w:rsid w:val="00715DD8"/>
    <w:rsid w:val="00715F6B"/>
    <w:rsid w:val="00715FE2"/>
    <w:rsid w:val="00716006"/>
    <w:rsid w:val="00716E21"/>
    <w:rsid w:val="007172FC"/>
    <w:rsid w:val="00717A93"/>
    <w:rsid w:val="00717D20"/>
    <w:rsid w:val="00720354"/>
    <w:rsid w:val="007204F0"/>
    <w:rsid w:val="007205AD"/>
    <w:rsid w:val="00720718"/>
    <w:rsid w:val="00720851"/>
    <w:rsid w:val="00720E61"/>
    <w:rsid w:val="007211F6"/>
    <w:rsid w:val="0072179D"/>
    <w:rsid w:val="007219D2"/>
    <w:rsid w:val="00722191"/>
    <w:rsid w:val="00722AB1"/>
    <w:rsid w:val="00722C12"/>
    <w:rsid w:val="00722E76"/>
    <w:rsid w:val="00723025"/>
    <w:rsid w:val="00723ACD"/>
    <w:rsid w:val="00723DAB"/>
    <w:rsid w:val="00723FA5"/>
    <w:rsid w:val="00723FCC"/>
    <w:rsid w:val="0072431D"/>
    <w:rsid w:val="00724EDA"/>
    <w:rsid w:val="00725134"/>
    <w:rsid w:val="007252BE"/>
    <w:rsid w:val="00725442"/>
    <w:rsid w:val="00725764"/>
    <w:rsid w:val="00725ED7"/>
    <w:rsid w:val="00726152"/>
    <w:rsid w:val="007265DD"/>
    <w:rsid w:val="00726D04"/>
    <w:rsid w:val="007274AB"/>
    <w:rsid w:val="007276BE"/>
    <w:rsid w:val="00727AA7"/>
    <w:rsid w:val="00730A4C"/>
    <w:rsid w:val="00730B0E"/>
    <w:rsid w:val="00730E81"/>
    <w:rsid w:val="00730FD3"/>
    <w:rsid w:val="00731526"/>
    <w:rsid w:val="007323C6"/>
    <w:rsid w:val="007333C9"/>
    <w:rsid w:val="007345B6"/>
    <w:rsid w:val="007352ED"/>
    <w:rsid w:val="00735626"/>
    <w:rsid w:val="00735631"/>
    <w:rsid w:val="0073576A"/>
    <w:rsid w:val="00735814"/>
    <w:rsid w:val="0073588B"/>
    <w:rsid w:val="00735A13"/>
    <w:rsid w:val="00735E46"/>
    <w:rsid w:val="00735FD4"/>
    <w:rsid w:val="007365AB"/>
    <w:rsid w:val="00737151"/>
    <w:rsid w:val="00737371"/>
    <w:rsid w:val="00737BF4"/>
    <w:rsid w:val="00737EF1"/>
    <w:rsid w:val="0074033A"/>
    <w:rsid w:val="007403B0"/>
    <w:rsid w:val="00740E90"/>
    <w:rsid w:val="007411AB"/>
    <w:rsid w:val="007418A4"/>
    <w:rsid w:val="0074191B"/>
    <w:rsid w:val="00741B8B"/>
    <w:rsid w:val="00741DAE"/>
    <w:rsid w:val="007424AB"/>
    <w:rsid w:val="007432B1"/>
    <w:rsid w:val="007433B0"/>
    <w:rsid w:val="007434A8"/>
    <w:rsid w:val="00743A11"/>
    <w:rsid w:val="00743DAD"/>
    <w:rsid w:val="00743E59"/>
    <w:rsid w:val="00744466"/>
    <w:rsid w:val="00744C12"/>
    <w:rsid w:val="00744CDB"/>
    <w:rsid w:val="00744E1F"/>
    <w:rsid w:val="00744E8C"/>
    <w:rsid w:val="0074510B"/>
    <w:rsid w:val="007458C9"/>
    <w:rsid w:val="00745A63"/>
    <w:rsid w:val="00745BEF"/>
    <w:rsid w:val="0074650D"/>
    <w:rsid w:val="00746B3A"/>
    <w:rsid w:val="00746B84"/>
    <w:rsid w:val="00747034"/>
    <w:rsid w:val="0074703C"/>
    <w:rsid w:val="00747046"/>
    <w:rsid w:val="0074745B"/>
    <w:rsid w:val="00747493"/>
    <w:rsid w:val="007478E9"/>
    <w:rsid w:val="00747AD9"/>
    <w:rsid w:val="00747C90"/>
    <w:rsid w:val="00747D73"/>
    <w:rsid w:val="00747F1B"/>
    <w:rsid w:val="007501B9"/>
    <w:rsid w:val="00750755"/>
    <w:rsid w:val="00750CE8"/>
    <w:rsid w:val="0075102F"/>
    <w:rsid w:val="007511E7"/>
    <w:rsid w:val="00751386"/>
    <w:rsid w:val="007515C6"/>
    <w:rsid w:val="007517A3"/>
    <w:rsid w:val="00751946"/>
    <w:rsid w:val="00752A75"/>
    <w:rsid w:val="00752AF4"/>
    <w:rsid w:val="00752C37"/>
    <w:rsid w:val="00752F56"/>
    <w:rsid w:val="0075303A"/>
    <w:rsid w:val="0075306E"/>
    <w:rsid w:val="00753C64"/>
    <w:rsid w:val="007543DD"/>
    <w:rsid w:val="00754D11"/>
    <w:rsid w:val="00754F03"/>
    <w:rsid w:val="00755B7D"/>
    <w:rsid w:val="007566CE"/>
    <w:rsid w:val="007569D9"/>
    <w:rsid w:val="00756D57"/>
    <w:rsid w:val="00756DD5"/>
    <w:rsid w:val="00756FE7"/>
    <w:rsid w:val="00757046"/>
    <w:rsid w:val="00757148"/>
    <w:rsid w:val="007573FD"/>
    <w:rsid w:val="007575B5"/>
    <w:rsid w:val="0075778D"/>
    <w:rsid w:val="00757BD0"/>
    <w:rsid w:val="00757BFC"/>
    <w:rsid w:val="00760671"/>
    <w:rsid w:val="00760700"/>
    <w:rsid w:val="00760750"/>
    <w:rsid w:val="00760A87"/>
    <w:rsid w:val="0076137C"/>
    <w:rsid w:val="007621CB"/>
    <w:rsid w:val="00762918"/>
    <w:rsid w:val="00762A09"/>
    <w:rsid w:val="00762A9D"/>
    <w:rsid w:val="0076353D"/>
    <w:rsid w:val="00763733"/>
    <w:rsid w:val="00763882"/>
    <w:rsid w:val="00763A87"/>
    <w:rsid w:val="00763A9E"/>
    <w:rsid w:val="00763DFC"/>
    <w:rsid w:val="00763F9D"/>
    <w:rsid w:val="007641A0"/>
    <w:rsid w:val="007649E0"/>
    <w:rsid w:val="0076530E"/>
    <w:rsid w:val="007657D1"/>
    <w:rsid w:val="00765DDB"/>
    <w:rsid w:val="00765DF0"/>
    <w:rsid w:val="00766349"/>
    <w:rsid w:val="00766B58"/>
    <w:rsid w:val="00767159"/>
    <w:rsid w:val="00767191"/>
    <w:rsid w:val="00767A56"/>
    <w:rsid w:val="00767C6A"/>
    <w:rsid w:val="00770F20"/>
    <w:rsid w:val="00771DD0"/>
    <w:rsid w:val="00771E99"/>
    <w:rsid w:val="00771EB5"/>
    <w:rsid w:val="0077219E"/>
    <w:rsid w:val="00772792"/>
    <w:rsid w:val="00772D55"/>
    <w:rsid w:val="00773429"/>
    <w:rsid w:val="0077385C"/>
    <w:rsid w:val="007739E3"/>
    <w:rsid w:val="00773E79"/>
    <w:rsid w:val="00774492"/>
    <w:rsid w:val="007747F0"/>
    <w:rsid w:val="007747FB"/>
    <w:rsid w:val="00774869"/>
    <w:rsid w:val="00774F13"/>
    <w:rsid w:val="007753E5"/>
    <w:rsid w:val="00775B65"/>
    <w:rsid w:val="00775C45"/>
    <w:rsid w:val="00775DB0"/>
    <w:rsid w:val="00776A1B"/>
    <w:rsid w:val="00776F29"/>
    <w:rsid w:val="0077704F"/>
    <w:rsid w:val="00777085"/>
    <w:rsid w:val="007774F2"/>
    <w:rsid w:val="00777B5C"/>
    <w:rsid w:val="00780400"/>
    <w:rsid w:val="007805DA"/>
    <w:rsid w:val="00780738"/>
    <w:rsid w:val="00780DA4"/>
    <w:rsid w:val="00781954"/>
    <w:rsid w:val="00781B3F"/>
    <w:rsid w:val="00781B5C"/>
    <w:rsid w:val="00781CCD"/>
    <w:rsid w:val="00781F15"/>
    <w:rsid w:val="007829E6"/>
    <w:rsid w:val="00782B3D"/>
    <w:rsid w:val="0078368F"/>
    <w:rsid w:val="00783698"/>
    <w:rsid w:val="00783D10"/>
    <w:rsid w:val="00783EC7"/>
    <w:rsid w:val="00783ECC"/>
    <w:rsid w:val="00784127"/>
    <w:rsid w:val="00784283"/>
    <w:rsid w:val="00784912"/>
    <w:rsid w:val="00784938"/>
    <w:rsid w:val="00785708"/>
    <w:rsid w:val="007857D3"/>
    <w:rsid w:val="007858CB"/>
    <w:rsid w:val="00785DEB"/>
    <w:rsid w:val="00785EA6"/>
    <w:rsid w:val="00785FA3"/>
    <w:rsid w:val="007862AB"/>
    <w:rsid w:val="0078674A"/>
    <w:rsid w:val="0078681E"/>
    <w:rsid w:val="0078683D"/>
    <w:rsid w:val="00786A73"/>
    <w:rsid w:val="00786D08"/>
    <w:rsid w:val="007872E5"/>
    <w:rsid w:val="007876A1"/>
    <w:rsid w:val="00787839"/>
    <w:rsid w:val="0078799B"/>
    <w:rsid w:val="007905FE"/>
    <w:rsid w:val="00791492"/>
    <w:rsid w:val="00791CDB"/>
    <w:rsid w:val="00791FA6"/>
    <w:rsid w:val="007927AD"/>
    <w:rsid w:val="00792A2A"/>
    <w:rsid w:val="00792DF6"/>
    <w:rsid w:val="0079311E"/>
    <w:rsid w:val="00793129"/>
    <w:rsid w:val="00793957"/>
    <w:rsid w:val="00793C49"/>
    <w:rsid w:val="007942D4"/>
    <w:rsid w:val="00794398"/>
    <w:rsid w:val="00794B8E"/>
    <w:rsid w:val="00794FDC"/>
    <w:rsid w:val="00795892"/>
    <w:rsid w:val="00795BA4"/>
    <w:rsid w:val="00795E63"/>
    <w:rsid w:val="007962BA"/>
    <w:rsid w:val="007968BE"/>
    <w:rsid w:val="00796917"/>
    <w:rsid w:val="00796ED6"/>
    <w:rsid w:val="0079701B"/>
    <w:rsid w:val="007973D1"/>
    <w:rsid w:val="0079795C"/>
    <w:rsid w:val="00797AAB"/>
    <w:rsid w:val="00797EBB"/>
    <w:rsid w:val="00797F97"/>
    <w:rsid w:val="007A0437"/>
    <w:rsid w:val="007A04FB"/>
    <w:rsid w:val="007A0590"/>
    <w:rsid w:val="007A0A15"/>
    <w:rsid w:val="007A0CF4"/>
    <w:rsid w:val="007A0D55"/>
    <w:rsid w:val="007A120E"/>
    <w:rsid w:val="007A1489"/>
    <w:rsid w:val="007A22A4"/>
    <w:rsid w:val="007A2892"/>
    <w:rsid w:val="007A2BBC"/>
    <w:rsid w:val="007A30CE"/>
    <w:rsid w:val="007A3B18"/>
    <w:rsid w:val="007A3BB0"/>
    <w:rsid w:val="007A437C"/>
    <w:rsid w:val="007A4BD9"/>
    <w:rsid w:val="007A4FC8"/>
    <w:rsid w:val="007A515D"/>
    <w:rsid w:val="007A533C"/>
    <w:rsid w:val="007A5446"/>
    <w:rsid w:val="007A55E4"/>
    <w:rsid w:val="007A560D"/>
    <w:rsid w:val="007A574F"/>
    <w:rsid w:val="007A6040"/>
    <w:rsid w:val="007A6293"/>
    <w:rsid w:val="007A6A28"/>
    <w:rsid w:val="007A6A61"/>
    <w:rsid w:val="007A7312"/>
    <w:rsid w:val="007A776D"/>
    <w:rsid w:val="007A7BD7"/>
    <w:rsid w:val="007B0E43"/>
    <w:rsid w:val="007B1075"/>
    <w:rsid w:val="007B13E6"/>
    <w:rsid w:val="007B176D"/>
    <w:rsid w:val="007B1921"/>
    <w:rsid w:val="007B1E60"/>
    <w:rsid w:val="007B27A4"/>
    <w:rsid w:val="007B27B4"/>
    <w:rsid w:val="007B2A51"/>
    <w:rsid w:val="007B2C94"/>
    <w:rsid w:val="007B2D38"/>
    <w:rsid w:val="007B2D8B"/>
    <w:rsid w:val="007B3846"/>
    <w:rsid w:val="007B3A7B"/>
    <w:rsid w:val="007B44A9"/>
    <w:rsid w:val="007B4BB1"/>
    <w:rsid w:val="007B4D05"/>
    <w:rsid w:val="007B5119"/>
    <w:rsid w:val="007B6666"/>
    <w:rsid w:val="007B6A03"/>
    <w:rsid w:val="007B6D9B"/>
    <w:rsid w:val="007B70CF"/>
    <w:rsid w:val="007B7268"/>
    <w:rsid w:val="007B7542"/>
    <w:rsid w:val="007B7789"/>
    <w:rsid w:val="007B7D35"/>
    <w:rsid w:val="007B7FDF"/>
    <w:rsid w:val="007C02CC"/>
    <w:rsid w:val="007C0AA7"/>
    <w:rsid w:val="007C121D"/>
    <w:rsid w:val="007C1277"/>
    <w:rsid w:val="007C1855"/>
    <w:rsid w:val="007C1DE0"/>
    <w:rsid w:val="007C244B"/>
    <w:rsid w:val="007C2F14"/>
    <w:rsid w:val="007C31AE"/>
    <w:rsid w:val="007C374D"/>
    <w:rsid w:val="007C4097"/>
    <w:rsid w:val="007C44C4"/>
    <w:rsid w:val="007C4706"/>
    <w:rsid w:val="007C4814"/>
    <w:rsid w:val="007C5908"/>
    <w:rsid w:val="007C5A52"/>
    <w:rsid w:val="007C5AD7"/>
    <w:rsid w:val="007C5B24"/>
    <w:rsid w:val="007C6193"/>
    <w:rsid w:val="007C620A"/>
    <w:rsid w:val="007C6956"/>
    <w:rsid w:val="007C760C"/>
    <w:rsid w:val="007C77FB"/>
    <w:rsid w:val="007D0B18"/>
    <w:rsid w:val="007D0C20"/>
    <w:rsid w:val="007D0EA6"/>
    <w:rsid w:val="007D1163"/>
    <w:rsid w:val="007D147C"/>
    <w:rsid w:val="007D14D4"/>
    <w:rsid w:val="007D1580"/>
    <w:rsid w:val="007D1680"/>
    <w:rsid w:val="007D1856"/>
    <w:rsid w:val="007D1C72"/>
    <w:rsid w:val="007D206D"/>
    <w:rsid w:val="007D23AC"/>
    <w:rsid w:val="007D2EBC"/>
    <w:rsid w:val="007D33A8"/>
    <w:rsid w:val="007D3715"/>
    <w:rsid w:val="007D37C9"/>
    <w:rsid w:val="007D4B1E"/>
    <w:rsid w:val="007D52F3"/>
    <w:rsid w:val="007D5380"/>
    <w:rsid w:val="007D5401"/>
    <w:rsid w:val="007D56F5"/>
    <w:rsid w:val="007D594B"/>
    <w:rsid w:val="007D5CAD"/>
    <w:rsid w:val="007D5F1D"/>
    <w:rsid w:val="007D690F"/>
    <w:rsid w:val="007D6C47"/>
    <w:rsid w:val="007D6E4B"/>
    <w:rsid w:val="007D7122"/>
    <w:rsid w:val="007D724D"/>
    <w:rsid w:val="007D72D2"/>
    <w:rsid w:val="007D79EE"/>
    <w:rsid w:val="007D7A8A"/>
    <w:rsid w:val="007E021F"/>
    <w:rsid w:val="007E0B5A"/>
    <w:rsid w:val="007E0BFF"/>
    <w:rsid w:val="007E0EBA"/>
    <w:rsid w:val="007E1604"/>
    <w:rsid w:val="007E1C51"/>
    <w:rsid w:val="007E2595"/>
    <w:rsid w:val="007E278C"/>
    <w:rsid w:val="007E2A28"/>
    <w:rsid w:val="007E2C07"/>
    <w:rsid w:val="007E2C32"/>
    <w:rsid w:val="007E312C"/>
    <w:rsid w:val="007E3259"/>
    <w:rsid w:val="007E36BE"/>
    <w:rsid w:val="007E4456"/>
    <w:rsid w:val="007E462E"/>
    <w:rsid w:val="007E4B05"/>
    <w:rsid w:val="007E567B"/>
    <w:rsid w:val="007E56CD"/>
    <w:rsid w:val="007E76DC"/>
    <w:rsid w:val="007E79AB"/>
    <w:rsid w:val="007E7F58"/>
    <w:rsid w:val="007F0428"/>
    <w:rsid w:val="007F0583"/>
    <w:rsid w:val="007F077C"/>
    <w:rsid w:val="007F07FD"/>
    <w:rsid w:val="007F0F41"/>
    <w:rsid w:val="007F111A"/>
    <w:rsid w:val="007F1421"/>
    <w:rsid w:val="007F1424"/>
    <w:rsid w:val="007F17A8"/>
    <w:rsid w:val="007F1BFA"/>
    <w:rsid w:val="007F2094"/>
    <w:rsid w:val="007F2A31"/>
    <w:rsid w:val="007F2E45"/>
    <w:rsid w:val="007F314E"/>
    <w:rsid w:val="007F3B31"/>
    <w:rsid w:val="007F4225"/>
    <w:rsid w:val="007F435B"/>
    <w:rsid w:val="007F43F7"/>
    <w:rsid w:val="007F452B"/>
    <w:rsid w:val="007F470E"/>
    <w:rsid w:val="007F4DB7"/>
    <w:rsid w:val="007F61AF"/>
    <w:rsid w:val="007F6BA6"/>
    <w:rsid w:val="007F6D8B"/>
    <w:rsid w:val="007F706B"/>
    <w:rsid w:val="007F7910"/>
    <w:rsid w:val="007F7A74"/>
    <w:rsid w:val="007F7A7F"/>
    <w:rsid w:val="007F7FDE"/>
    <w:rsid w:val="00800241"/>
    <w:rsid w:val="00800A52"/>
    <w:rsid w:val="00800DC5"/>
    <w:rsid w:val="00800E08"/>
    <w:rsid w:val="008012BD"/>
    <w:rsid w:val="00801648"/>
    <w:rsid w:val="00801CAD"/>
    <w:rsid w:val="00801DCF"/>
    <w:rsid w:val="0080215C"/>
    <w:rsid w:val="00802416"/>
    <w:rsid w:val="008026A2"/>
    <w:rsid w:val="008026E5"/>
    <w:rsid w:val="00802974"/>
    <w:rsid w:val="00802A79"/>
    <w:rsid w:val="00802BE2"/>
    <w:rsid w:val="00802D95"/>
    <w:rsid w:val="00803055"/>
    <w:rsid w:val="00803325"/>
    <w:rsid w:val="00803427"/>
    <w:rsid w:val="008034BE"/>
    <w:rsid w:val="00804060"/>
    <w:rsid w:val="00804808"/>
    <w:rsid w:val="008049BF"/>
    <w:rsid w:val="00804D94"/>
    <w:rsid w:val="00804EF6"/>
    <w:rsid w:val="00804F76"/>
    <w:rsid w:val="00805753"/>
    <w:rsid w:val="008057EB"/>
    <w:rsid w:val="00805AEA"/>
    <w:rsid w:val="00805D74"/>
    <w:rsid w:val="00806206"/>
    <w:rsid w:val="00806D8C"/>
    <w:rsid w:val="008102DD"/>
    <w:rsid w:val="00810DCB"/>
    <w:rsid w:val="0081109F"/>
    <w:rsid w:val="008115DB"/>
    <w:rsid w:val="00811C52"/>
    <w:rsid w:val="008122F1"/>
    <w:rsid w:val="0081240B"/>
    <w:rsid w:val="008126D5"/>
    <w:rsid w:val="00812CFE"/>
    <w:rsid w:val="00812D8F"/>
    <w:rsid w:val="00813059"/>
    <w:rsid w:val="00813A21"/>
    <w:rsid w:val="00813BCA"/>
    <w:rsid w:val="00814667"/>
    <w:rsid w:val="008148DA"/>
    <w:rsid w:val="008151BA"/>
    <w:rsid w:val="00815210"/>
    <w:rsid w:val="008156C1"/>
    <w:rsid w:val="008157CB"/>
    <w:rsid w:val="00816220"/>
    <w:rsid w:val="008176EA"/>
    <w:rsid w:val="00817717"/>
    <w:rsid w:val="00817AC4"/>
    <w:rsid w:val="00820332"/>
    <w:rsid w:val="008203EE"/>
    <w:rsid w:val="0082083B"/>
    <w:rsid w:val="00820E6A"/>
    <w:rsid w:val="00821416"/>
    <w:rsid w:val="008218B2"/>
    <w:rsid w:val="00821DCB"/>
    <w:rsid w:val="008225CC"/>
    <w:rsid w:val="008225F8"/>
    <w:rsid w:val="00822F22"/>
    <w:rsid w:val="008230F4"/>
    <w:rsid w:val="008233FF"/>
    <w:rsid w:val="0082357B"/>
    <w:rsid w:val="00824419"/>
    <w:rsid w:val="00824483"/>
    <w:rsid w:val="0082489B"/>
    <w:rsid w:val="00824D88"/>
    <w:rsid w:val="00825549"/>
    <w:rsid w:val="008255B1"/>
    <w:rsid w:val="008256B2"/>
    <w:rsid w:val="00825B01"/>
    <w:rsid w:val="00825D24"/>
    <w:rsid w:val="00825F83"/>
    <w:rsid w:val="008261BB"/>
    <w:rsid w:val="008261D6"/>
    <w:rsid w:val="008266A9"/>
    <w:rsid w:val="008266C6"/>
    <w:rsid w:val="00826BCB"/>
    <w:rsid w:val="00827318"/>
    <w:rsid w:val="00827366"/>
    <w:rsid w:val="00827550"/>
    <w:rsid w:val="00827AEC"/>
    <w:rsid w:val="00827CA5"/>
    <w:rsid w:val="008309C8"/>
    <w:rsid w:val="00830A3F"/>
    <w:rsid w:val="00830E0C"/>
    <w:rsid w:val="00831131"/>
    <w:rsid w:val="0083143A"/>
    <w:rsid w:val="00831468"/>
    <w:rsid w:val="008314CE"/>
    <w:rsid w:val="00832BE1"/>
    <w:rsid w:val="00832BF2"/>
    <w:rsid w:val="00832D39"/>
    <w:rsid w:val="00833236"/>
    <w:rsid w:val="0083359E"/>
    <w:rsid w:val="0083363E"/>
    <w:rsid w:val="00834033"/>
    <w:rsid w:val="008340AD"/>
    <w:rsid w:val="008343CE"/>
    <w:rsid w:val="008346C2"/>
    <w:rsid w:val="008348CA"/>
    <w:rsid w:val="00834D20"/>
    <w:rsid w:val="00835091"/>
    <w:rsid w:val="00835ABF"/>
    <w:rsid w:val="00835FC0"/>
    <w:rsid w:val="0083612A"/>
    <w:rsid w:val="0083680C"/>
    <w:rsid w:val="00836EB8"/>
    <w:rsid w:val="00836EEB"/>
    <w:rsid w:val="00836F98"/>
    <w:rsid w:val="00837144"/>
    <w:rsid w:val="008375DA"/>
    <w:rsid w:val="00837D61"/>
    <w:rsid w:val="00840586"/>
    <w:rsid w:val="00840698"/>
    <w:rsid w:val="00841820"/>
    <w:rsid w:val="00841A86"/>
    <w:rsid w:val="008422B3"/>
    <w:rsid w:val="0084237A"/>
    <w:rsid w:val="00842439"/>
    <w:rsid w:val="00842812"/>
    <w:rsid w:val="00844292"/>
    <w:rsid w:val="0084466C"/>
    <w:rsid w:val="00844694"/>
    <w:rsid w:val="00845885"/>
    <w:rsid w:val="00845A3F"/>
    <w:rsid w:val="00845B86"/>
    <w:rsid w:val="00845D76"/>
    <w:rsid w:val="00845E00"/>
    <w:rsid w:val="008466CE"/>
    <w:rsid w:val="008467DD"/>
    <w:rsid w:val="008468DA"/>
    <w:rsid w:val="00846B11"/>
    <w:rsid w:val="00846BB5"/>
    <w:rsid w:val="00847A26"/>
    <w:rsid w:val="00847DF6"/>
    <w:rsid w:val="00847FB1"/>
    <w:rsid w:val="008503D3"/>
    <w:rsid w:val="008506A9"/>
    <w:rsid w:val="00851043"/>
    <w:rsid w:val="00851137"/>
    <w:rsid w:val="00851841"/>
    <w:rsid w:val="00851C4C"/>
    <w:rsid w:val="008520E1"/>
    <w:rsid w:val="008523DD"/>
    <w:rsid w:val="00852578"/>
    <w:rsid w:val="00852852"/>
    <w:rsid w:val="00852996"/>
    <w:rsid w:val="00852D6C"/>
    <w:rsid w:val="00853259"/>
    <w:rsid w:val="008537F9"/>
    <w:rsid w:val="0085390D"/>
    <w:rsid w:val="00854071"/>
    <w:rsid w:val="00854445"/>
    <w:rsid w:val="008544E6"/>
    <w:rsid w:val="00854791"/>
    <w:rsid w:val="0085492F"/>
    <w:rsid w:val="00854E94"/>
    <w:rsid w:val="008553FD"/>
    <w:rsid w:val="00855908"/>
    <w:rsid w:val="00855916"/>
    <w:rsid w:val="00855D5D"/>
    <w:rsid w:val="00856139"/>
    <w:rsid w:val="008562DD"/>
    <w:rsid w:val="00856614"/>
    <w:rsid w:val="00856722"/>
    <w:rsid w:val="00856AD4"/>
    <w:rsid w:val="00856B21"/>
    <w:rsid w:val="0085753F"/>
    <w:rsid w:val="00857664"/>
    <w:rsid w:val="00857839"/>
    <w:rsid w:val="00857E7E"/>
    <w:rsid w:val="00860BF9"/>
    <w:rsid w:val="00860D5B"/>
    <w:rsid w:val="00860FD8"/>
    <w:rsid w:val="0086103D"/>
    <w:rsid w:val="0086123A"/>
    <w:rsid w:val="00861592"/>
    <w:rsid w:val="008622DF"/>
    <w:rsid w:val="00862B5B"/>
    <w:rsid w:val="00863286"/>
    <w:rsid w:val="0086361C"/>
    <w:rsid w:val="00863AD2"/>
    <w:rsid w:val="00863AE3"/>
    <w:rsid w:val="00865450"/>
    <w:rsid w:val="008657BE"/>
    <w:rsid w:val="00865816"/>
    <w:rsid w:val="00865B77"/>
    <w:rsid w:val="00866F26"/>
    <w:rsid w:val="00866FE1"/>
    <w:rsid w:val="00867705"/>
    <w:rsid w:val="0086788C"/>
    <w:rsid w:val="0087038C"/>
    <w:rsid w:val="00870D92"/>
    <w:rsid w:val="008710CE"/>
    <w:rsid w:val="008713B4"/>
    <w:rsid w:val="00871CD0"/>
    <w:rsid w:val="00873377"/>
    <w:rsid w:val="00873AFB"/>
    <w:rsid w:val="0087409B"/>
    <w:rsid w:val="0087409F"/>
    <w:rsid w:val="008742C7"/>
    <w:rsid w:val="008743A1"/>
    <w:rsid w:val="00874678"/>
    <w:rsid w:val="008749DD"/>
    <w:rsid w:val="00874EE0"/>
    <w:rsid w:val="008750FB"/>
    <w:rsid w:val="00875295"/>
    <w:rsid w:val="0087569F"/>
    <w:rsid w:val="00875C08"/>
    <w:rsid w:val="00875EFC"/>
    <w:rsid w:val="0087698B"/>
    <w:rsid w:val="00876B78"/>
    <w:rsid w:val="00876D5E"/>
    <w:rsid w:val="00876E6F"/>
    <w:rsid w:val="00877036"/>
    <w:rsid w:val="008771DD"/>
    <w:rsid w:val="00877462"/>
    <w:rsid w:val="0088028A"/>
    <w:rsid w:val="0088075F"/>
    <w:rsid w:val="00880D77"/>
    <w:rsid w:val="00880F5A"/>
    <w:rsid w:val="0088121A"/>
    <w:rsid w:val="0088122E"/>
    <w:rsid w:val="008819AA"/>
    <w:rsid w:val="00881C65"/>
    <w:rsid w:val="00881E82"/>
    <w:rsid w:val="008837D9"/>
    <w:rsid w:val="008839EE"/>
    <w:rsid w:val="00883E24"/>
    <w:rsid w:val="00883EFF"/>
    <w:rsid w:val="00884A8E"/>
    <w:rsid w:val="00884B86"/>
    <w:rsid w:val="00884ED0"/>
    <w:rsid w:val="0088504C"/>
    <w:rsid w:val="0088534F"/>
    <w:rsid w:val="0088576D"/>
    <w:rsid w:val="00885CFB"/>
    <w:rsid w:val="00885FAA"/>
    <w:rsid w:val="00886DFE"/>
    <w:rsid w:val="00886F20"/>
    <w:rsid w:val="008870EC"/>
    <w:rsid w:val="00887BA6"/>
    <w:rsid w:val="00890123"/>
    <w:rsid w:val="0089056B"/>
    <w:rsid w:val="008905EB"/>
    <w:rsid w:val="00891764"/>
    <w:rsid w:val="00891897"/>
    <w:rsid w:val="00891940"/>
    <w:rsid w:val="00891FBA"/>
    <w:rsid w:val="0089214D"/>
    <w:rsid w:val="008927EE"/>
    <w:rsid w:val="0089297E"/>
    <w:rsid w:val="00892AE1"/>
    <w:rsid w:val="00892EE8"/>
    <w:rsid w:val="008934CE"/>
    <w:rsid w:val="00893528"/>
    <w:rsid w:val="0089382D"/>
    <w:rsid w:val="00893B97"/>
    <w:rsid w:val="00893D78"/>
    <w:rsid w:val="00894A7A"/>
    <w:rsid w:val="00894DAA"/>
    <w:rsid w:val="00894F37"/>
    <w:rsid w:val="0089518F"/>
    <w:rsid w:val="00896476"/>
    <w:rsid w:val="008964E5"/>
    <w:rsid w:val="00896A4E"/>
    <w:rsid w:val="00896DE4"/>
    <w:rsid w:val="008971FF"/>
    <w:rsid w:val="008975F1"/>
    <w:rsid w:val="00897678"/>
    <w:rsid w:val="00897940"/>
    <w:rsid w:val="008A068B"/>
    <w:rsid w:val="008A06FA"/>
    <w:rsid w:val="008A110D"/>
    <w:rsid w:val="008A1434"/>
    <w:rsid w:val="008A1E34"/>
    <w:rsid w:val="008A261B"/>
    <w:rsid w:val="008A38CE"/>
    <w:rsid w:val="008A3C88"/>
    <w:rsid w:val="008A3DF6"/>
    <w:rsid w:val="008A4FEC"/>
    <w:rsid w:val="008A502C"/>
    <w:rsid w:val="008A5554"/>
    <w:rsid w:val="008A6022"/>
    <w:rsid w:val="008A6055"/>
    <w:rsid w:val="008A6123"/>
    <w:rsid w:val="008A6417"/>
    <w:rsid w:val="008A64A6"/>
    <w:rsid w:val="008A658F"/>
    <w:rsid w:val="008A65DD"/>
    <w:rsid w:val="008A6CC2"/>
    <w:rsid w:val="008A6CFC"/>
    <w:rsid w:val="008A7108"/>
    <w:rsid w:val="008A73B4"/>
    <w:rsid w:val="008A7E0E"/>
    <w:rsid w:val="008A7EF0"/>
    <w:rsid w:val="008B017B"/>
    <w:rsid w:val="008B0BA1"/>
    <w:rsid w:val="008B108A"/>
    <w:rsid w:val="008B1446"/>
    <w:rsid w:val="008B1B04"/>
    <w:rsid w:val="008B2001"/>
    <w:rsid w:val="008B233F"/>
    <w:rsid w:val="008B23E3"/>
    <w:rsid w:val="008B25B4"/>
    <w:rsid w:val="008B29DA"/>
    <w:rsid w:val="008B3CD7"/>
    <w:rsid w:val="008B425C"/>
    <w:rsid w:val="008B42AC"/>
    <w:rsid w:val="008B430C"/>
    <w:rsid w:val="008B43AA"/>
    <w:rsid w:val="008B448F"/>
    <w:rsid w:val="008B47AE"/>
    <w:rsid w:val="008B4DE2"/>
    <w:rsid w:val="008B5226"/>
    <w:rsid w:val="008B52A2"/>
    <w:rsid w:val="008B5BE4"/>
    <w:rsid w:val="008B5DB9"/>
    <w:rsid w:val="008B5F67"/>
    <w:rsid w:val="008B66DD"/>
    <w:rsid w:val="008B6A44"/>
    <w:rsid w:val="008B6DA6"/>
    <w:rsid w:val="008B70C5"/>
    <w:rsid w:val="008B73F8"/>
    <w:rsid w:val="008B751C"/>
    <w:rsid w:val="008B7BF5"/>
    <w:rsid w:val="008B7D4F"/>
    <w:rsid w:val="008C0C0F"/>
    <w:rsid w:val="008C0C12"/>
    <w:rsid w:val="008C0E15"/>
    <w:rsid w:val="008C1899"/>
    <w:rsid w:val="008C23C2"/>
    <w:rsid w:val="008C2BE2"/>
    <w:rsid w:val="008C2D07"/>
    <w:rsid w:val="008C331C"/>
    <w:rsid w:val="008C3BD6"/>
    <w:rsid w:val="008C3E2F"/>
    <w:rsid w:val="008C3E90"/>
    <w:rsid w:val="008C44B2"/>
    <w:rsid w:val="008C46B0"/>
    <w:rsid w:val="008C46B1"/>
    <w:rsid w:val="008C4AF3"/>
    <w:rsid w:val="008C4C42"/>
    <w:rsid w:val="008C4C5C"/>
    <w:rsid w:val="008C4F45"/>
    <w:rsid w:val="008C53AB"/>
    <w:rsid w:val="008C7238"/>
    <w:rsid w:val="008C754C"/>
    <w:rsid w:val="008C761A"/>
    <w:rsid w:val="008C78A5"/>
    <w:rsid w:val="008C7E68"/>
    <w:rsid w:val="008D0270"/>
    <w:rsid w:val="008D0412"/>
    <w:rsid w:val="008D0850"/>
    <w:rsid w:val="008D092D"/>
    <w:rsid w:val="008D09E0"/>
    <w:rsid w:val="008D0E4F"/>
    <w:rsid w:val="008D1FAB"/>
    <w:rsid w:val="008D27B9"/>
    <w:rsid w:val="008D2DC0"/>
    <w:rsid w:val="008D3057"/>
    <w:rsid w:val="008D3C3D"/>
    <w:rsid w:val="008D46BD"/>
    <w:rsid w:val="008D47F5"/>
    <w:rsid w:val="008D5105"/>
    <w:rsid w:val="008D53EC"/>
    <w:rsid w:val="008D57B7"/>
    <w:rsid w:val="008D5BD1"/>
    <w:rsid w:val="008D5CE7"/>
    <w:rsid w:val="008D62B7"/>
    <w:rsid w:val="008D647E"/>
    <w:rsid w:val="008D65F5"/>
    <w:rsid w:val="008D6BC1"/>
    <w:rsid w:val="008D705B"/>
    <w:rsid w:val="008D7554"/>
    <w:rsid w:val="008D7BC7"/>
    <w:rsid w:val="008E00E3"/>
    <w:rsid w:val="008E0562"/>
    <w:rsid w:val="008E07DE"/>
    <w:rsid w:val="008E0A24"/>
    <w:rsid w:val="008E0E39"/>
    <w:rsid w:val="008E0F8B"/>
    <w:rsid w:val="008E1143"/>
    <w:rsid w:val="008E1745"/>
    <w:rsid w:val="008E1775"/>
    <w:rsid w:val="008E193D"/>
    <w:rsid w:val="008E1DF5"/>
    <w:rsid w:val="008E1DFC"/>
    <w:rsid w:val="008E1E38"/>
    <w:rsid w:val="008E20A8"/>
    <w:rsid w:val="008E21B0"/>
    <w:rsid w:val="008E229A"/>
    <w:rsid w:val="008E2441"/>
    <w:rsid w:val="008E26CA"/>
    <w:rsid w:val="008E2A44"/>
    <w:rsid w:val="008E2DEC"/>
    <w:rsid w:val="008E38DF"/>
    <w:rsid w:val="008E3922"/>
    <w:rsid w:val="008E3F77"/>
    <w:rsid w:val="008E4389"/>
    <w:rsid w:val="008E445D"/>
    <w:rsid w:val="008E4701"/>
    <w:rsid w:val="008E48B9"/>
    <w:rsid w:val="008E5298"/>
    <w:rsid w:val="008E543E"/>
    <w:rsid w:val="008E6545"/>
    <w:rsid w:val="008E65B1"/>
    <w:rsid w:val="008E6612"/>
    <w:rsid w:val="008E6C34"/>
    <w:rsid w:val="008E7073"/>
    <w:rsid w:val="008E795B"/>
    <w:rsid w:val="008E7E0D"/>
    <w:rsid w:val="008F0501"/>
    <w:rsid w:val="008F055C"/>
    <w:rsid w:val="008F0853"/>
    <w:rsid w:val="008F09B2"/>
    <w:rsid w:val="008F0F22"/>
    <w:rsid w:val="008F0FDD"/>
    <w:rsid w:val="008F145C"/>
    <w:rsid w:val="008F1DB1"/>
    <w:rsid w:val="008F26E8"/>
    <w:rsid w:val="008F2AAB"/>
    <w:rsid w:val="008F3071"/>
    <w:rsid w:val="008F3B1B"/>
    <w:rsid w:val="008F3B54"/>
    <w:rsid w:val="008F3E75"/>
    <w:rsid w:val="008F40D3"/>
    <w:rsid w:val="008F438F"/>
    <w:rsid w:val="008F43C9"/>
    <w:rsid w:val="008F468A"/>
    <w:rsid w:val="008F4BDF"/>
    <w:rsid w:val="008F4F38"/>
    <w:rsid w:val="008F517A"/>
    <w:rsid w:val="008F597C"/>
    <w:rsid w:val="008F5C9D"/>
    <w:rsid w:val="008F6308"/>
    <w:rsid w:val="008F661A"/>
    <w:rsid w:val="008F6F65"/>
    <w:rsid w:val="008F77DC"/>
    <w:rsid w:val="008F7F61"/>
    <w:rsid w:val="0090037D"/>
    <w:rsid w:val="009008A4"/>
    <w:rsid w:val="00900CBA"/>
    <w:rsid w:val="00900D6E"/>
    <w:rsid w:val="00900DE1"/>
    <w:rsid w:val="00901487"/>
    <w:rsid w:val="0090186C"/>
    <w:rsid w:val="009019DB"/>
    <w:rsid w:val="00901E01"/>
    <w:rsid w:val="0090257A"/>
    <w:rsid w:val="009028FD"/>
    <w:rsid w:val="00902A4A"/>
    <w:rsid w:val="00902BC1"/>
    <w:rsid w:val="00902C8E"/>
    <w:rsid w:val="00902E53"/>
    <w:rsid w:val="009032B5"/>
    <w:rsid w:val="009034DA"/>
    <w:rsid w:val="009037CB"/>
    <w:rsid w:val="00903B6E"/>
    <w:rsid w:val="00903C6F"/>
    <w:rsid w:val="0090414F"/>
    <w:rsid w:val="0090529C"/>
    <w:rsid w:val="0090538D"/>
    <w:rsid w:val="00905B45"/>
    <w:rsid w:val="00905BCC"/>
    <w:rsid w:val="009062D0"/>
    <w:rsid w:val="00906716"/>
    <w:rsid w:val="00906947"/>
    <w:rsid w:val="00906A16"/>
    <w:rsid w:val="00906BB0"/>
    <w:rsid w:val="00906EF7"/>
    <w:rsid w:val="00906FCA"/>
    <w:rsid w:val="00906FD9"/>
    <w:rsid w:val="00907150"/>
    <w:rsid w:val="009075DC"/>
    <w:rsid w:val="009076B2"/>
    <w:rsid w:val="00907CC2"/>
    <w:rsid w:val="00907F4C"/>
    <w:rsid w:val="00910084"/>
    <w:rsid w:val="00910231"/>
    <w:rsid w:val="00910762"/>
    <w:rsid w:val="00910B58"/>
    <w:rsid w:val="0091110E"/>
    <w:rsid w:val="00911962"/>
    <w:rsid w:val="00911B2A"/>
    <w:rsid w:val="00911C21"/>
    <w:rsid w:val="00911CDF"/>
    <w:rsid w:val="009127AF"/>
    <w:rsid w:val="009129B2"/>
    <w:rsid w:val="009129BE"/>
    <w:rsid w:val="009129F5"/>
    <w:rsid w:val="00912B82"/>
    <w:rsid w:val="009132E0"/>
    <w:rsid w:val="0091353B"/>
    <w:rsid w:val="00913702"/>
    <w:rsid w:val="00913C03"/>
    <w:rsid w:val="00913DE6"/>
    <w:rsid w:val="00914C50"/>
    <w:rsid w:val="00914E2A"/>
    <w:rsid w:val="00914FA3"/>
    <w:rsid w:val="0091530B"/>
    <w:rsid w:val="009159C3"/>
    <w:rsid w:val="009160BA"/>
    <w:rsid w:val="009165C4"/>
    <w:rsid w:val="00916BCE"/>
    <w:rsid w:val="00917CC8"/>
    <w:rsid w:val="009203B7"/>
    <w:rsid w:val="009203DB"/>
    <w:rsid w:val="00920B04"/>
    <w:rsid w:val="00920B8C"/>
    <w:rsid w:val="00921131"/>
    <w:rsid w:val="00921899"/>
    <w:rsid w:val="00921B89"/>
    <w:rsid w:val="00922A73"/>
    <w:rsid w:val="00922CD4"/>
    <w:rsid w:val="0092317A"/>
    <w:rsid w:val="009233E5"/>
    <w:rsid w:val="009233FE"/>
    <w:rsid w:val="0092387B"/>
    <w:rsid w:val="00923E8D"/>
    <w:rsid w:val="00924C33"/>
    <w:rsid w:val="00924FD3"/>
    <w:rsid w:val="009251F1"/>
    <w:rsid w:val="0092589A"/>
    <w:rsid w:val="00925962"/>
    <w:rsid w:val="00926007"/>
    <w:rsid w:val="009261A0"/>
    <w:rsid w:val="00926995"/>
    <w:rsid w:val="0092726C"/>
    <w:rsid w:val="009277BF"/>
    <w:rsid w:val="00927CB6"/>
    <w:rsid w:val="00927E92"/>
    <w:rsid w:val="009308EE"/>
    <w:rsid w:val="00931E4C"/>
    <w:rsid w:val="00932168"/>
    <w:rsid w:val="00932624"/>
    <w:rsid w:val="00932635"/>
    <w:rsid w:val="009329DE"/>
    <w:rsid w:val="009334C2"/>
    <w:rsid w:val="00933922"/>
    <w:rsid w:val="009340D3"/>
    <w:rsid w:val="009341FB"/>
    <w:rsid w:val="00934323"/>
    <w:rsid w:val="00934550"/>
    <w:rsid w:val="00934553"/>
    <w:rsid w:val="009346C4"/>
    <w:rsid w:val="00935196"/>
    <w:rsid w:val="00935909"/>
    <w:rsid w:val="00935AFB"/>
    <w:rsid w:val="00935D63"/>
    <w:rsid w:val="00935F3D"/>
    <w:rsid w:val="0093631F"/>
    <w:rsid w:val="009365FD"/>
    <w:rsid w:val="00936B30"/>
    <w:rsid w:val="00936CE7"/>
    <w:rsid w:val="00936F42"/>
    <w:rsid w:val="009374B9"/>
    <w:rsid w:val="00937568"/>
    <w:rsid w:val="00937C69"/>
    <w:rsid w:val="00937EB6"/>
    <w:rsid w:val="0094024D"/>
    <w:rsid w:val="009404AF"/>
    <w:rsid w:val="00940867"/>
    <w:rsid w:val="009414EC"/>
    <w:rsid w:val="009415D5"/>
    <w:rsid w:val="00941A84"/>
    <w:rsid w:val="00941CCA"/>
    <w:rsid w:val="00941CD1"/>
    <w:rsid w:val="0094247C"/>
    <w:rsid w:val="009428B6"/>
    <w:rsid w:val="00942AF3"/>
    <w:rsid w:val="009432ED"/>
    <w:rsid w:val="00943F29"/>
    <w:rsid w:val="00944042"/>
    <w:rsid w:val="00944598"/>
    <w:rsid w:val="00944AC8"/>
    <w:rsid w:val="00944AE6"/>
    <w:rsid w:val="00944B4F"/>
    <w:rsid w:val="0094581A"/>
    <w:rsid w:val="009459FB"/>
    <w:rsid w:val="00945C80"/>
    <w:rsid w:val="009460A8"/>
    <w:rsid w:val="009460FF"/>
    <w:rsid w:val="00946596"/>
    <w:rsid w:val="00946679"/>
    <w:rsid w:val="00946889"/>
    <w:rsid w:val="00947DD9"/>
    <w:rsid w:val="00947FF0"/>
    <w:rsid w:val="009501EF"/>
    <w:rsid w:val="00950D63"/>
    <w:rsid w:val="0095110A"/>
    <w:rsid w:val="00951155"/>
    <w:rsid w:val="00951272"/>
    <w:rsid w:val="00951C4D"/>
    <w:rsid w:val="00951CD2"/>
    <w:rsid w:val="00951E87"/>
    <w:rsid w:val="00952243"/>
    <w:rsid w:val="00952426"/>
    <w:rsid w:val="009524EE"/>
    <w:rsid w:val="00952E69"/>
    <w:rsid w:val="00952F8B"/>
    <w:rsid w:val="0095330F"/>
    <w:rsid w:val="00953AB6"/>
    <w:rsid w:val="00953DB4"/>
    <w:rsid w:val="00954A88"/>
    <w:rsid w:val="00954F90"/>
    <w:rsid w:val="009553BF"/>
    <w:rsid w:val="0095577A"/>
    <w:rsid w:val="00955F99"/>
    <w:rsid w:val="009563A1"/>
    <w:rsid w:val="00956F2D"/>
    <w:rsid w:val="00957270"/>
    <w:rsid w:val="00957787"/>
    <w:rsid w:val="00957B30"/>
    <w:rsid w:val="00960003"/>
    <w:rsid w:val="00960040"/>
    <w:rsid w:val="00960093"/>
    <w:rsid w:val="0096087D"/>
    <w:rsid w:val="0096125D"/>
    <w:rsid w:val="009612EE"/>
    <w:rsid w:val="009617F6"/>
    <w:rsid w:val="0096231E"/>
    <w:rsid w:val="009624D3"/>
    <w:rsid w:val="00962A76"/>
    <w:rsid w:val="00962B7E"/>
    <w:rsid w:val="00962D08"/>
    <w:rsid w:val="0096322A"/>
    <w:rsid w:val="00963301"/>
    <w:rsid w:val="0096358B"/>
    <w:rsid w:val="00963CC3"/>
    <w:rsid w:val="00964034"/>
    <w:rsid w:val="0096419C"/>
    <w:rsid w:val="009647C2"/>
    <w:rsid w:val="009649A2"/>
    <w:rsid w:val="00964B54"/>
    <w:rsid w:val="00964DC2"/>
    <w:rsid w:val="009671E0"/>
    <w:rsid w:val="009674CE"/>
    <w:rsid w:val="009679B6"/>
    <w:rsid w:val="0097051C"/>
    <w:rsid w:val="00971B3E"/>
    <w:rsid w:val="00971EA4"/>
    <w:rsid w:val="00972164"/>
    <w:rsid w:val="009739C7"/>
    <w:rsid w:val="00973A94"/>
    <w:rsid w:val="00973B1F"/>
    <w:rsid w:val="00973C56"/>
    <w:rsid w:val="009741B5"/>
    <w:rsid w:val="009749F1"/>
    <w:rsid w:val="00974D52"/>
    <w:rsid w:val="0097558B"/>
    <w:rsid w:val="009755FC"/>
    <w:rsid w:val="00975A5C"/>
    <w:rsid w:val="00975E73"/>
    <w:rsid w:val="00976314"/>
    <w:rsid w:val="009763CC"/>
    <w:rsid w:val="00976993"/>
    <w:rsid w:val="00976DCD"/>
    <w:rsid w:val="00977158"/>
    <w:rsid w:val="00977688"/>
    <w:rsid w:val="00980BD0"/>
    <w:rsid w:val="00980F70"/>
    <w:rsid w:val="009815EE"/>
    <w:rsid w:val="00981796"/>
    <w:rsid w:val="00981B1F"/>
    <w:rsid w:val="00982045"/>
    <w:rsid w:val="009821FC"/>
    <w:rsid w:val="00982C74"/>
    <w:rsid w:val="00982F0E"/>
    <w:rsid w:val="0098307E"/>
    <w:rsid w:val="00983662"/>
    <w:rsid w:val="009836AB"/>
    <w:rsid w:val="00983E0F"/>
    <w:rsid w:val="00983F60"/>
    <w:rsid w:val="0098460B"/>
    <w:rsid w:val="00985154"/>
    <w:rsid w:val="00985242"/>
    <w:rsid w:val="00985489"/>
    <w:rsid w:val="0098559A"/>
    <w:rsid w:val="0098582E"/>
    <w:rsid w:val="00985C9C"/>
    <w:rsid w:val="00985CB6"/>
    <w:rsid w:val="00985CC4"/>
    <w:rsid w:val="009862D7"/>
    <w:rsid w:val="00986539"/>
    <w:rsid w:val="0098662F"/>
    <w:rsid w:val="00986819"/>
    <w:rsid w:val="00986E03"/>
    <w:rsid w:val="0098702E"/>
    <w:rsid w:val="00987661"/>
    <w:rsid w:val="00987804"/>
    <w:rsid w:val="00987C1A"/>
    <w:rsid w:val="00987F84"/>
    <w:rsid w:val="00990446"/>
    <w:rsid w:val="00990898"/>
    <w:rsid w:val="009908B3"/>
    <w:rsid w:val="00991067"/>
    <w:rsid w:val="0099131A"/>
    <w:rsid w:val="0099136F"/>
    <w:rsid w:val="0099152B"/>
    <w:rsid w:val="0099155C"/>
    <w:rsid w:val="00991FAF"/>
    <w:rsid w:val="009920B0"/>
    <w:rsid w:val="00992188"/>
    <w:rsid w:val="00992F54"/>
    <w:rsid w:val="00993054"/>
    <w:rsid w:val="0099325B"/>
    <w:rsid w:val="009933B4"/>
    <w:rsid w:val="00993C1F"/>
    <w:rsid w:val="00993F23"/>
    <w:rsid w:val="009941CB"/>
    <w:rsid w:val="009942DE"/>
    <w:rsid w:val="00994BC5"/>
    <w:rsid w:val="009951A0"/>
    <w:rsid w:val="00995379"/>
    <w:rsid w:val="00995B3E"/>
    <w:rsid w:val="009961B7"/>
    <w:rsid w:val="00996416"/>
    <w:rsid w:val="00996D34"/>
    <w:rsid w:val="009971D6"/>
    <w:rsid w:val="0099732A"/>
    <w:rsid w:val="0099742D"/>
    <w:rsid w:val="00997823"/>
    <w:rsid w:val="00997EEB"/>
    <w:rsid w:val="009A0059"/>
    <w:rsid w:val="009A0F9C"/>
    <w:rsid w:val="009A1042"/>
    <w:rsid w:val="009A1BC8"/>
    <w:rsid w:val="009A26D3"/>
    <w:rsid w:val="009A26E1"/>
    <w:rsid w:val="009A2B47"/>
    <w:rsid w:val="009A31CC"/>
    <w:rsid w:val="009A3B54"/>
    <w:rsid w:val="009A406E"/>
    <w:rsid w:val="009A409F"/>
    <w:rsid w:val="009A4169"/>
    <w:rsid w:val="009A435A"/>
    <w:rsid w:val="009A477A"/>
    <w:rsid w:val="009A4D80"/>
    <w:rsid w:val="009A5557"/>
    <w:rsid w:val="009A56F0"/>
    <w:rsid w:val="009A571A"/>
    <w:rsid w:val="009A5753"/>
    <w:rsid w:val="009A5B05"/>
    <w:rsid w:val="009A5E13"/>
    <w:rsid w:val="009A6281"/>
    <w:rsid w:val="009A6317"/>
    <w:rsid w:val="009A63ED"/>
    <w:rsid w:val="009A6A15"/>
    <w:rsid w:val="009A6AA2"/>
    <w:rsid w:val="009A7DF0"/>
    <w:rsid w:val="009B064C"/>
    <w:rsid w:val="009B16F0"/>
    <w:rsid w:val="009B192F"/>
    <w:rsid w:val="009B2086"/>
    <w:rsid w:val="009B2416"/>
    <w:rsid w:val="009B2C80"/>
    <w:rsid w:val="009B3184"/>
    <w:rsid w:val="009B4452"/>
    <w:rsid w:val="009B44C9"/>
    <w:rsid w:val="009B4938"/>
    <w:rsid w:val="009B5095"/>
    <w:rsid w:val="009B5398"/>
    <w:rsid w:val="009B540C"/>
    <w:rsid w:val="009B5474"/>
    <w:rsid w:val="009B560E"/>
    <w:rsid w:val="009B58F8"/>
    <w:rsid w:val="009B5B5C"/>
    <w:rsid w:val="009B61B9"/>
    <w:rsid w:val="009B63EE"/>
    <w:rsid w:val="009B7172"/>
    <w:rsid w:val="009C03BA"/>
    <w:rsid w:val="009C0562"/>
    <w:rsid w:val="009C07E9"/>
    <w:rsid w:val="009C1057"/>
    <w:rsid w:val="009C116E"/>
    <w:rsid w:val="009C1BBC"/>
    <w:rsid w:val="009C233C"/>
    <w:rsid w:val="009C2386"/>
    <w:rsid w:val="009C2603"/>
    <w:rsid w:val="009C2940"/>
    <w:rsid w:val="009C2BEB"/>
    <w:rsid w:val="009C2DBE"/>
    <w:rsid w:val="009C2E28"/>
    <w:rsid w:val="009C32B3"/>
    <w:rsid w:val="009C33DB"/>
    <w:rsid w:val="009C3524"/>
    <w:rsid w:val="009C358B"/>
    <w:rsid w:val="009C3C64"/>
    <w:rsid w:val="009C3ECF"/>
    <w:rsid w:val="009C4AD1"/>
    <w:rsid w:val="009C5A93"/>
    <w:rsid w:val="009C6091"/>
    <w:rsid w:val="009C611C"/>
    <w:rsid w:val="009C64AF"/>
    <w:rsid w:val="009C71DF"/>
    <w:rsid w:val="009C7980"/>
    <w:rsid w:val="009C7D44"/>
    <w:rsid w:val="009D0A43"/>
    <w:rsid w:val="009D12B3"/>
    <w:rsid w:val="009D1A80"/>
    <w:rsid w:val="009D1CE0"/>
    <w:rsid w:val="009D1D5C"/>
    <w:rsid w:val="009D22E8"/>
    <w:rsid w:val="009D23EC"/>
    <w:rsid w:val="009D284C"/>
    <w:rsid w:val="009D2850"/>
    <w:rsid w:val="009D297E"/>
    <w:rsid w:val="009D2EC5"/>
    <w:rsid w:val="009D3AB0"/>
    <w:rsid w:val="009D3CC0"/>
    <w:rsid w:val="009D3FC3"/>
    <w:rsid w:val="009D430E"/>
    <w:rsid w:val="009D45F4"/>
    <w:rsid w:val="009D499E"/>
    <w:rsid w:val="009D54BB"/>
    <w:rsid w:val="009D592E"/>
    <w:rsid w:val="009D5AE9"/>
    <w:rsid w:val="009D6EEC"/>
    <w:rsid w:val="009D6F39"/>
    <w:rsid w:val="009D78F8"/>
    <w:rsid w:val="009D7E72"/>
    <w:rsid w:val="009E00AD"/>
    <w:rsid w:val="009E0155"/>
    <w:rsid w:val="009E066C"/>
    <w:rsid w:val="009E0FC3"/>
    <w:rsid w:val="009E12C5"/>
    <w:rsid w:val="009E1371"/>
    <w:rsid w:val="009E1473"/>
    <w:rsid w:val="009E16BF"/>
    <w:rsid w:val="009E1A39"/>
    <w:rsid w:val="009E1F45"/>
    <w:rsid w:val="009E2750"/>
    <w:rsid w:val="009E2FFB"/>
    <w:rsid w:val="009E3298"/>
    <w:rsid w:val="009E330B"/>
    <w:rsid w:val="009E37E8"/>
    <w:rsid w:val="009E3902"/>
    <w:rsid w:val="009E3BC6"/>
    <w:rsid w:val="009E3CE0"/>
    <w:rsid w:val="009E4056"/>
    <w:rsid w:val="009E4293"/>
    <w:rsid w:val="009E43A2"/>
    <w:rsid w:val="009E49E0"/>
    <w:rsid w:val="009E4DC0"/>
    <w:rsid w:val="009E5197"/>
    <w:rsid w:val="009E51EB"/>
    <w:rsid w:val="009E55A3"/>
    <w:rsid w:val="009E65C9"/>
    <w:rsid w:val="009E66A7"/>
    <w:rsid w:val="009E68E0"/>
    <w:rsid w:val="009E69CF"/>
    <w:rsid w:val="009E6E4D"/>
    <w:rsid w:val="009E7183"/>
    <w:rsid w:val="009E75C3"/>
    <w:rsid w:val="009E7821"/>
    <w:rsid w:val="009F071A"/>
    <w:rsid w:val="009F110D"/>
    <w:rsid w:val="009F18B6"/>
    <w:rsid w:val="009F1E6D"/>
    <w:rsid w:val="009F278B"/>
    <w:rsid w:val="009F2805"/>
    <w:rsid w:val="009F31C2"/>
    <w:rsid w:val="009F329F"/>
    <w:rsid w:val="009F36BF"/>
    <w:rsid w:val="009F3865"/>
    <w:rsid w:val="009F3C1A"/>
    <w:rsid w:val="009F6075"/>
    <w:rsid w:val="009F66F9"/>
    <w:rsid w:val="009F6AEF"/>
    <w:rsid w:val="00A00427"/>
    <w:rsid w:val="00A01A82"/>
    <w:rsid w:val="00A01D1D"/>
    <w:rsid w:val="00A0227E"/>
    <w:rsid w:val="00A0251A"/>
    <w:rsid w:val="00A02EDF"/>
    <w:rsid w:val="00A031FE"/>
    <w:rsid w:val="00A0339E"/>
    <w:rsid w:val="00A039F1"/>
    <w:rsid w:val="00A03A0C"/>
    <w:rsid w:val="00A03EA8"/>
    <w:rsid w:val="00A044AC"/>
    <w:rsid w:val="00A046B6"/>
    <w:rsid w:val="00A04988"/>
    <w:rsid w:val="00A04EF5"/>
    <w:rsid w:val="00A05F6E"/>
    <w:rsid w:val="00A069B4"/>
    <w:rsid w:val="00A06B15"/>
    <w:rsid w:val="00A06B63"/>
    <w:rsid w:val="00A06F32"/>
    <w:rsid w:val="00A07934"/>
    <w:rsid w:val="00A07CCF"/>
    <w:rsid w:val="00A07E00"/>
    <w:rsid w:val="00A1025F"/>
    <w:rsid w:val="00A103B7"/>
    <w:rsid w:val="00A104FF"/>
    <w:rsid w:val="00A1088C"/>
    <w:rsid w:val="00A112FD"/>
    <w:rsid w:val="00A12071"/>
    <w:rsid w:val="00A12155"/>
    <w:rsid w:val="00A124DC"/>
    <w:rsid w:val="00A128FF"/>
    <w:rsid w:val="00A12C1F"/>
    <w:rsid w:val="00A138D3"/>
    <w:rsid w:val="00A142FC"/>
    <w:rsid w:val="00A144AB"/>
    <w:rsid w:val="00A14594"/>
    <w:rsid w:val="00A1492F"/>
    <w:rsid w:val="00A14CC2"/>
    <w:rsid w:val="00A14EFE"/>
    <w:rsid w:val="00A152E7"/>
    <w:rsid w:val="00A15711"/>
    <w:rsid w:val="00A15761"/>
    <w:rsid w:val="00A15A2E"/>
    <w:rsid w:val="00A15C2D"/>
    <w:rsid w:val="00A15E66"/>
    <w:rsid w:val="00A15E8B"/>
    <w:rsid w:val="00A1625A"/>
    <w:rsid w:val="00A16BBB"/>
    <w:rsid w:val="00A17115"/>
    <w:rsid w:val="00A17156"/>
    <w:rsid w:val="00A20014"/>
    <w:rsid w:val="00A205AE"/>
    <w:rsid w:val="00A20C79"/>
    <w:rsid w:val="00A2107E"/>
    <w:rsid w:val="00A212AC"/>
    <w:rsid w:val="00A2133D"/>
    <w:rsid w:val="00A21370"/>
    <w:rsid w:val="00A215ED"/>
    <w:rsid w:val="00A21BC5"/>
    <w:rsid w:val="00A21EBF"/>
    <w:rsid w:val="00A224C5"/>
    <w:rsid w:val="00A22523"/>
    <w:rsid w:val="00A233A9"/>
    <w:rsid w:val="00A23AA4"/>
    <w:rsid w:val="00A23ACE"/>
    <w:rsid w:val="00A23B69"/>
    <w:rsid w:val="00A23DD6"/>
    <w:rsid w:val="00A23FB9"/>
    <w:rsid w:val="00A2456B"/>
    <w:rsid w:val="00A2496F"/>
    <w:rsid w:val="00A24CF2"/>
    <w:rsid w:val="00A24E61"/>
    <w:rsid w:val="00A25385"/>
    <w:rsid w:val="00A2546B"/>
    <w:rsid w:val="00A25688"/>
    <w:rsid w:val="00A25923"/>
    <w:rsid w:val="00A259BE"/>
    <w:rsid w:val="00A25DB0"/>
    <w:rsid w:val="00A25E5A"/>
    <w:rsid w:val="00A26017"/>
    <w:rsid w:val="00A2638C"/>
    <w:rsid w:val="00A2679E"/>
    <w:rsid w:val="00A26848"/>
    <w:rsid w:val="00A271F0"/>
    <w:rsid w:val="00A2721A"/>
    <w:rsid w:val="00A27E4B"/>
    <w:rsid w:val="00A301D8"/>
    <w:rsid w:val="00A3043E"/>
    <w:rsid w:val="00A30E86"/>
    <w:rsid w:val="00A30FC6"/>
    <w:rsid w:val="00A3165E"/>
    <w:rsid w:val="00A32063"/>
    <w:rsid w:val="00A32111"/>
    <w:rsid w:val="00A3259C"/>
    <w:rsid w:val="00A32E25"/>
    <w:rsid w:val="00A33BC9"/>
    <w:rsid w:val="00A3404A"/>
    <w:rsid w:val="00A340F4"/>
    <w:rsid w:val="00A349A1"/>
    <w:rsid w:val="00A34A76"/>
    <w:rsid w:val="00A35198"/>
    <w:rsid w:val="00A35638"/>
    <w:rsid w:val="00A3590C"/>
    <w:rsid w:val="00A35C58"/>
    <w:rsid w:val="00A36007"/>
    <w:rsid w:val="00A36242"/>
    <w:rsid w:val="00A36B1B"/>
    <w:rsid w:val="00A36EF9"/>
    <w:rsid w:val="00A3716B"/>
    <w:rsid w:val="00A37269"/>
    <w:rsid w:val="00A378CE"/>
    <w:rsid w:val="00A401BC"/>
    <w:rsid w:val="00A4031B"/>
    <w:rsid w:val="00A4103E"/>
    <w:rsid w:val="00A410CB"/>
    <w:rsid w:val="00A41450"/>
    <w:rsid w:val="00A41577"/>
    <w:rsid w:val="00A415AF"/>
    <w:rsid w:val="00A41609"/>
    <w:rsid w:val="00A41AD1"/>
    <w:rsid w:val="00A41FF3"/>
    <w:rsid w:val="00A42222"/>
    <w:rsid w:val="00A428C6"/>
    <w:rsid w:val="00A42CDC"/>
    <w:rsid w:val="00A42D10"/>
    <w:rsid w:val="00A44093"/>
    <w:rsid w:val="00A44948"/>
    <w:rsid w:val="00A44C3B"/>
    <w:rsid w:val="00A45590"/>
    <w:rsid w:val="00A462BA"/>
    <w:rsid w:val="00A46663"/>
    <w:rsid w:val="00A46814"/>
    <w:rsid w:val="00A46892"/>
    <w:rsid w:val="00A469DF"/>
    <w:rsid w:val="00A46CEB"/>
    <w:rsid w:val="00A4704C"/>
    <w:rsid w:val="00A471A2"/>
    <w:rsid w:val="00A47213"/>
    <w:rsid w:val="00A472ED"/>
    <w:rsid w:val="00A47D9A"/>
    <w:rsid w:val="00A47ECB"/>
    <w:rsid w:val="00A501BF"/>
    <w:rsid w:val="00A50294"/>
    <w:rsid w:val="00A502FB"/>
    <w:rsid w:val="00A50641"/>
    <w:rsid w:val="00A50918"/>
    <w:rsid w:val="00A50CDD"/>
    <w:rsid w:val="00A50FDD"/>
    <w:rsid w:val="00A511FB"/>
    <w:rsid w:val="00A5180D"/>
    <w:rsid w:val="00A52D9C"/>
    <w:rsid w:val="00A52E9C"/>
    <w:rsid w:val="00A52ED5"/>
    <w:rsid w:val="00A53216"/>
    <w:rsid w:val="00A536EC"/>
    <w:rsid w:val="00A53727"/>
    <w:rsid w:val="00A53D8F"/>
    <w:rsid w:val="00A54036"/>
    <w:rsid w:val="00A54979"/>
    <w:rsid w:val="00A54A16"/>
    <w:rsid w:val="00A54BE4"/>
    <w:rsid w:val="00A555A1"/>
    <w:rsid w:val="00A55951"/>
    <w:rsid w:val="00A55AF6"/>
    <w:rsid w:val="00A56AF9"/>
    <w:rsid w:val="00A56F64"/>
    <w:rsid w:val="00A5783D"/>
    <w:rsid w:val="00A57BD6"/>
    <w:rsid w:val="00A61161"/>
    <w:rsid w:val="00A61342"/>
    <w:rsid w:val="00A6134A"/>
    <w:rsid w:val="00A6162B"/>
    <w:rsid w:val="00A61A5E"/>
    <w:rsid w:val="00A62913"/>
    <w:rsid w:val="00A62CEF"/>
    <w:rsid w:val="00A62E16"/>
    <w:rsid w:val="00A632CC"/>
    <w:rsid w:val="00A639A1"/>
    <w:rsid w:val="00A64071"/>
    <w:rsid w:val="00A64ADB"/>
    <w:rsid w:val="00A65082"/>
    <w:rsid w:val="00A654BC"/>
    <w:rsid w:val="00A654FE"/>
    <w:rsid w:val="00A6566A"/>
    <w:rsid w:val="00A658D4"/>
    <w:rsid w:val="00A65D1D"/>
    <w:rsid w:val="00A660D9"/>
    <w:rsid w:val="00A662CF"/>
    <w:rsid w:val="00A66849"/>
    <w:rsid w:val="00A66F5A"/>
    <w:rsid w:val="00A671FE"/>
    <w:rsid w:val="00A674E9"/>
    <w:rsid w:val="00A675A3"/>
    <w:rsid w:val="00A676F2"/>
    <w:rsid w:val="00A67939"/>
    <w:rsid w:val="00A679E4"/>
    <w:rsid w:val="00A67B6D"/>
    <w:rsid w:val="00A67BC3"/>
    <w:rsid w:val="00A67C10"/>
    <w:rsid w:val="00A67C1C"/>
    <w:rsid w:val="00A70843"/>
    <w:rsid w:val="00A70D39"/>
    <w:rsid w:val="00A71410"/>
    <w:rsid w:val="00A71446"/>
    <w:rsid w:val="00A71C44"/>
    <w:rsid w:val="00A72782"/>
    <w:rsid w:val="00A727CF"/>
    <w:rsid w:val="00A72D45"/>
    <w:rsid w:val="00A72D79"/>
    <w:rsid w:val="00A72EA1"/>
    <w:rsid w:val="00A7323A"/>
    <w:rsid w:val="00A73A19"/>
    <w:rsid w:val="00A73B8E"/>
    <w:rsid w:val="00A73E7C"/>
    <w:rsid w:val="00A748AA"/>
    <w:rsid w:val="00A74C0B"/>
    <w:rsid w:val="00A75179"/>
    <w:rsid w:val="00A75190"/>
    <w:rsid w:val="00A753B7"/>
    <w:rsid w:val="00A7554A"/>
    <w:rsid w:val="00A75853"/>
    <w:rsid w:val="00A75D18"/>
    <w:rsid w:val="00A76003"/>
    <w:rsid w:val="00A76412"/>
    <w:rsid w:val="00A76557"/>
    <w:rsid w:val="00A769F0"/>
    <w:rsid w:val="00A76D6D"/>
    <w:rsid w:val="00A77D00"/>
    <w:rsid w:val="00A80149"/>
    <w:rsid w:val="00A80A30"/>
    <w:rsid w:val="00A80DD1"/>
    <w:rsid w:val="00A81031"/>
    <w:rsid w:val="00A8123F"/>
    <w:rsid w:val="00A81F87"/>
    <w:rsid w:val="00A820EE"/>
    <w:rsid w:val="00A826E2"/>
    <w:rsid w:val="00A82EF8"/>
    <w:rsid w:val="00A8358D"/>
    <w:rsid w:val="00A836B8"/>
    <w:rsid w:val="00A836D1"/>
    <w:rsid w:val="00A83AF9"/>
    <w:rsid w:val="00A840B9"/>
    <w:rsid w:val="00A84372"/>
    <w:rsid w:val="00A84744"/>
    <w:rsid w:val="00A84BF8"/>
    <w:rsid w:val="00A84EB9"/>
    <w:rsid w:val="00A84EFD"/>
    <w:rsid w:val="00A851AD"/>
    <w:rsid w:val="00A8546C"/>
    <w:rsid w:val="00A8560D"/>
    <w:rsid w:val="00A8565B"/>
    <w:rsid w:val="00A85FDA"/>
    <w:rsid w:val="00A860AC"/>
    <w:rsid w:val="00A86917"/>
    <w:rsid w:val="00A86C14"/>
    <w:rsid w:val="00A86CA9"/>
    <w:rsid w:val="00A87394"/>
    <w:rsid w:val="00A874E5"/>
    <w:rsid w:val="00A87893"/>
    <w:rsid w:val="00A87F86"/>
    <w:rsid w:val="00A90A6D"/>
    <w:rsid w:val="00A90F6A"/>
    <w:rsid w:val="00A91214"/>
    <w:rsid w:val="00A91A88"/>
    <w:rsid w:val="00A91EC8"/>
    <w:rsid w:val="00A9208F"/>
    <w:rsid w:val="00A92236"/>
    <w:rsid w:val="00A9265D"/>
    <w:rsid w:val="00A92F5F"/>
    <w:rsid w:val="00A93192"/>
    <w:rsid w:val="00A93621"/>
    <w:rsid w:val="00A936B7"/>
    <w:rsid w:val="00A9395D"/>
    <w:rsid w:val="00A93A2A"/>
    <w:rsid w:val="00A93D73"/>
    <w:rsid w:val="00A9412D"/>
    <w:rsid w:val="00A94E58"/>
    <w:rsid w:val="00A94F9A"/>
    <w:rsid w:val="00A96260"/>
    <w:rsid w:val="00A96709"/>
    <w:rsid w:val="00A972CD"/>
    <w:rsid w:val="00A97C7D"/>
    <w:rsid w:val="00A97F48"/>
    <w:rsid w:val="00AA05EC"/>
    <w:rsid w:val="00AA0B4F"/>
    <w:rsid w:val="00AA0E59"/>
    <w:rsid w:val="00AA0EBC"/>
    <w:rsid w:val="00AA2F7A"/>
    <w:rsid w:val="00AA2FB2"/>
    <w:rsid w:val="00AA2FE9"/>
    <w:rsid w:val="00AA308B"/>
    <w:rsid w:val="00AA44E0"/>
    <w:rsid w:val="00AA45E5"/>
    <w:rsid w:val="00AA4F23"/>
    <w:rsid w:val="00AA53A1"/>
    <w:rsid w:val="00AA5456"/>
    <w:rsid w:val="00AA5EEE"/>
    <w:rsid w:val="00AA62F6"/>
    <w:rsid w:val="00AA651F"/>
    <w:rsid w:val="00AA6A41"/>
    <w:rsid w:val="00AA705D"/>
    <w:rsid w:val="00AA716E"/>
    <w:rsid w:val="00AA79AA"/>
    <w:rsid w:val="00AA7E78"/>
    <w:rsid w:val="00AB010A"/>
    <w:rsid w:val="00AB07D6"/>
    <w:rsid w:val="00AB087B"/>
    <w:rsid w:val="00AB09AE"/>
    <w:rsid w:val="00AB1446"/>
    <w:rsid w:val="00AB1606"/>
    <w:rsid w:val="00AB1DBB"/>
    <w:rsid w:val="00AB2134"/>
    <w:rsid w:val="00AB21BC"/>
    <w:rsid w:val="00AB22D8"/>
    <w:rsid w:val="00AB2BAC"/>
    <w:rsid w:val="00AB2C21"/>
    <w:rsid w:val="00AB2CBA"/>
    <w:rsid w:val="00AB36E9"/>
    <w:rsid w:val="00AB38D8"/>
    <w:rsid w:val="00AB3923"/>
    <w:rsid w:val="00AB3A0C"/>
    <w:rsid w:val="00AB3DCD"/>
    <w:rsid w:val="00AB42E5"/>
    <w:rsid w:val="00AB46F3"/>
    <w:rsid w:val="00AB4F72"/>
    <w:rsid w:val="00AB510C"/>
    <w:rsid w:val="00AB56A7"/>
    <w:rsid w:val="00AB5926"/>
    <w:rsid w:val="00AB5E2C"/>
    <w:rsid w:val="00AB712C"/>
    <w:rsid w:val="00AB75D6"/>
    <w:rsid w:val="00AB76E5"/>
    <w:rsid w:val="00AC038C"/>
    <w:rsid w:val="00AC0DF5"/>
    <w:rsid w:val="00AC12A3"/>
    <w:rsid w:val="00AC156A"/>
    <w:rsid w:val="00AC1B8D"/>
    <w:rsid w:val="00AC1EC0"/>
    <w:rsid w:val="00AC2993"/>
    <w:rsid w:val="00AC2A04"/>
    <w:rsid w:val="00AC32EA"/>
    <w:rsid w:val="00AC3CFF"/>
    <w:rsid w:val="00AC4376"/>
    <w:rsid w:val="00AC531F"/>
    <w:rsid w:val="00AC58C2"/>
    <w:rsid w:val="00AC6069"/>
    <w:rsid w:val="00AC623D"/>
    <w:rsid w:val="00AC66A3"/>
    <w:rsid w:val="00AC67C6"/>
    <w:rsid w:val="00AC6812"/>
    <w:rsid w:val="00AC68B1"/>
    <w:rsid w:val="00AC6B77"/>
    <w:rsid w:val="00AC6C54"/>
    <w:rsid w:val="00AC6D74"/>
    <w:rsid w:val="00AC6DC0"/>
    <w:rsid w:val="00AC7043"/>
    <w:rsid w:val="00AD01AC"/>
    <w:rsid w:val="00AD052B"/>
    <w:rsid w:val="00AD0DF3"/>
    <w:rsid w:val="00AD10A5"/>
    <w:rsid w:val="00AD10F9"/>
    <w:rsid w:val="00AD126A"/>
    <w:rsid w:val="00AD15B2"/>
    <w:rsid w:val="00AD1FEF"/>
    <w:rsid w:val="00AD2034"/>
    <w:rsid w:val="00AD27B7"/>
    <w:rsid w:val="00AD32B7"/>
    <w:rsid w:val="00AD339E"/>
    <w:rsid w:val="00AD3C5B"/>
    <w:rsid w:val="00AD4074"/>
    <w:rsid w:val="00AD4134"/>
    <w:rsid w:val="00AD44E5"/>
    <w:rsid w:val="00AD4758"/>
    <w:rsid w:val="00AD4849"/>
    <w:rsid w:val="00AD53CF"/>
    <w:rsid w:val="00AD5AF5"/>
    <w:rsid w:val="00AD5CCC"/>
    <w:rsid w:val="00AD5D16"/>
    <w:rsid w:val="00AD5D2F"/>
    <w:rsid w:val="00AD5E64"/>
    <w:rsid w:val="00AD68E3"/>
    <w:rsid w:val="00AD78E5"/>
    <w:rsid w:val="00AD7B35"/>
    <w:rsid w:val="00AD7C50"/>
    <w:rsid w:val="00AD7E3E"/>
    <w:rsid w:val="00AE034C"/>
    <w:rsid w:val="00AE05F0"/>
    <w:rsid w:val="00AE149A"/>
    <w:rsid w:val="00AE18D5"/>
    <w:rsid w:val="00AE1B40"/>
    <w:rsid w:val="00AE238D"/>
    <w:rsid w:val="00AE23EF"/>
    <w:rsid w:val="00AE24F2"/>
    <w:rsid w:val="00AE2712"/>
    <w:rsid w:val="00AE2713"/>
    <w:rsid w:val="00AE27BF"/>
    <w:rsid w:val="00AE2A2A"/>
    <w:rsid w:val="00AE2C6C"/>
    <w:rsid w:val="00AE2C79"/>
    <w:rsid w:val="00AE3370"/>
    <w:rsid w:val="00AE3676"/>
    <w:rsid w:val="00AE38E9"/>
    <w:rsid w:val="00AE4103"/>
    <w:rsid w:val="00AE44E5"/>
    <w:rsid w:val="00AE4A55"/>
    <w:rsid w:val="00AE4BDA"/>
    <w:rsid w:val="00AE50AA"/>
    <w:rsid w:val="00AE50E8"/>
    <w:rsid w:val="00AE5157"/>
    <w:rsid w:val="00AE551E"/>
    <w:rsid w:val="00AE5AD3"/>
    <w:rsid w:val="00AE5C68"/>
    <w:rsid w:val="00AE6834"/>
    <w:rsid w:val="00AE7028"/>
    <w:rsid w:val="00AF02EF"/>
    <w:rsid w:val="00AF0483"/>
    <w:rsid w:val="00AF06C1"/>
    <w:rsid w:val="00AF0CF9"/>
    <w:rsid w:val="00AF1179"/>
    <w:rsid w:val="00AF1D8C"/>
    <w:rsid w:val="00AF203E"/>
    <w:rsid w:val="00AF2227"/>
    <w:rsid w:val="00AF2385"/>
    <w:rsid w:val="00AF2FF1"/>
    <w:rsid w:val="00AF33B1"/>
    <w:rsid w:val="00AF41A8"/>
    <w:rsid w:val="00AF4C23"/>
    <w:rsid w:val="00AF4C3B"/>
    <w:rsid w:val="00AF4EE9"/>
    <w:rsid w:val="00AF541F"/>
    <w:rsid w:val="00AF55C3"/>
    <w:rsid w:val="00AF5701"/>
    <w:rsid w:val="00AF5A5B"/>
    <w:rsid w:val="00AF5ABB"/>
    <w:rsid w:val="00AF5E91"/>
    <w:rsid w:val="00AF6888"/>
    <w:rsid w:val="00AF7445"/>
    <w:rsid w:val="00AF7812"/>
    <w:rsid w:val="00AF79F7"/>
    <w:rsid w:val="00B009F5"/>
    <w:rsid w:val="00B00A62"/>
    <w:rsid w:val="00B012F6"/>
    <w:rsid w:val="00B01543"/>
    <w:rsid w:val="00B023F1"/>
    <w:rsid w:val="00B02696"/>
    <w:rsid w:val="00B02764"/>
    <w:rsid w:val="00B02CAB"/>
    <w:rsid w:val="00B02D2E"/>
    <w:rsid w:val="00B031FE"/>
    <w:rsid w:val="00B03702"/>
    <w:rsid w:val="00B03A3A"/>
    <w:rsid w:val="00B03CEF"/>
    <w:rsid w:val="00B03D7F"/>
    <w:rsid w:val="00B03DA2"/>
    <w:rsid w:val="00B03EE0"/>
    <w:rsid w:val="00B046E9"/>
    <w:rsid w:val="00B05299"/>
    <w:rsid w:val="00B053F6"/>
    <w:rsid w:val="00B05C1C"/>
    <w:rsid w:val="00B05D89"/>
    <w:rsid w:val="00B06623"/>
    <w:rsid w:val="00B06C88"/>
    <w:rsid w:val="00B0718A"/>
    <w:rsid w:val="00B07A55"/>
    <w:rsid w:val="00B07C39"/>
    <w:rsid w:val="00B07C6E"/>
    <w:rsid w:val="00B07D66"/>
    <w:rsid w:val="00B1013A"/>
    <w:rsid w:val="00B10753"/>
    <w:rsid w:val="00B10AA7"/>
    <w:rsid w:val="00B1116A"/>
    <w:rsid w:val="00B115CC"/>
    <w:rsid w:val="00B116F2"/>
    <w:rsid w:val="00B11A1D"/>
    <w:rsid w:val="00B11BD4"/>
    <w:rsid w:val="00B11CB1"/>
    <w:rsid w:val="00B11DAA"/>
    <w:rsid w:val="00B11F14"/>
    <w:rsid w:val="00B125A5"/>
    <w:rsid w:val="00B128DC"/>
    <w:rsid w:val="00B12B3B"/>
    <w:rsid w:val="00B131C0"/>
    <w:rsid w:val="00B13596"/>
    <w:rsid w:val="00B159BD"/>
    <w:rsid w:val="00B15AF9"/>
    <w:rsid w:val="00B15FF1"/>
    <w:rsid w:val="00B16309"/>
    <w:rsid w:val="00B163A1"/>
    <w:rsid w:val="00B164AE"/>
    <w:rsid w:val="00B16DAF"/>
    <w:rsid w:val="00B2024D"/>
    <w:rsid w:val="00B206EA"/>
    <w:rsid w:val="00B20888"/>
    <w:rsid w:val="00B20FCD"/>
    <w:rsid w:val="00B21768"/>
    <w:rsid w:val="00B21820"/>
    <w:rsid w:val="00B21AAF"/>
    <w:rsid w:val="00B21BCA"/>
    <w:rsid w:val="00B21F77"/>
    <w:rsid w:val="00B22049"/>
    <w:rsid w:val="00B227A8"/>
    <w:rsid w:val="00B2295E"/>
    <w:rsid w:val="00B22DE8"/>
    <w:rsid w:val="00B22F73"/>
    <w:rsid w:val="00B2312A"/>
    <w:rsid w:val="00B23B02"/>
    <w:rsid w:val="00B24240"/>
    <w:rsid w:val="00B243D1"/>
    <w:rsid w:val="00B245B6"/>
    <w:rsid w:val="00B25A43"/>
    <w:rsid w:val="00B25F22"/>
    <w:rsid w:val="00B26969"/>
    <w:rsid w:val="00B26DE0"/>
    <w:rsid w:val="00B278E8"/>
    <w:rsid w:val="00B27F58"/>
    <w:rsid w:val="00B302A9"/>
    <w:rsid w:val="00B30803"/>
    <w:rsid w:val="00B30AD3"/>
    <w:rsid w:val="00B30D7C"/>
    <w:rsid w:val="00B31363"/>
    <w:rsid w:val="00B313B6"/>
    <w:rsid w:val="00B31665"/>
    <w:rsid w:val="00B3175A"/>
    <w:rsid w:val="00B31B08"/>
    <w:rsid w:val="00B3240E"/>
    <w:rsid w:val="00B32448"/>
    <w:rsid w:val="00B32F84"/>
    <w:rsid w:val="00B3334D"/>
    <w:rsid w:val="00B33405"/>
    <w:rsid w:val="00B334AE"/>
    <w:rsid w:val="00B3362C"/>
    <w:rsid w:val="00B336AC"/>
    <w:rsid w:val="00B33726"/>
    <w:rsid w:val="00B33847"/>
    <w:rsid w:val="00B33913"/>
    <w:rsid w:val="00B33EB0"/>
    <w:rsid w:val="00B35567"/>
    <w:rsid w:val="00B35CA3"/>
    <w:rsid w:val="00B362DD"/>
    <w:rsid w:val="00B36316"/>
    <w:rsid w:val="00B36365"/>
    <w:rsid w:val="00B363C0"/>
    <w:rsid w:val="00B36FBC"/>
    <w:rsid w:val="00B37938"/>
    <w:rsid w:val="00B37A28"/>
    <w:rsid w:val="00B37A7C"/>
    <w:rsid w:val="00B37DA3"/>
    <w:rsid w:val="00B400AA"/>
    <w:rsid w:val="00B406B4"/>
    <w:rsid w:val="00B407D7"/>
    <w:rsid w:val="00B40A80"/>
    <w:rsid w:val="00B41741"/>
    <w:rsid w:val="00B41778"/>
    <w:rsid w:val="00B4181A"/>
    <w:rsid w:val="00B41EA9"/>
    <w:rsid w:val="00B42007"/>
    <w:rsid w:val="00B42F61"/>
    <w:rsid w:val="00B43228"/>
    <w:rsid w:val="00B439C3"/>
    <w:rsid w:val="00B43BB4"/>
    <w:rsid w:val="00B44005"/>
    <w:rsid w:val="00B443A8"/>
    <w:rsid w:val="00B4446C"/>
    <w:rsid w:val="00B44928"/>
    <w:rsid w:val="00B44C2D"/>
    <w:rsid w:val="00B45E2D"/>
    <w:rsid w:val="00B45EF5"/>
    <w:rsid w:val="00B46352"/>
    <w:rsid w:val="00B4688A"/>
    <w:rsid w:val="00B46893"/>
    <w:rsid w:val="00B468EB"/>
    <w:rsid w:val="00B46DCB"/>
    <w:rsid w:val="00B47054"/>
    <w:rsid w:val="00B47FE3"/>
    <w:rsid w:val="00B505B3"/>
    <w:rsid w:val="00B50B43"/>
    <w:rsid w:val="00B515BA"/>
    <w:rsid w:val="00B523A8"/>
    <w:rsid w:val="00B528C5"/>
    <w:rsid w:val="00B530D2"/>
    <w:rsid w:val="00B531B7"/>
    <w:rsid w:val="00B54635"/>
    <w:rsid w:val="00B54A23"/>
    <w:rsid w:val="00B54D6B"/>
    <w:rsid w:val="00B54E48"/>
    <w:rsid w:val="00B54E49"/>
    <w:rsid w:val="00B556B7"/>
    <w:rsid w:val="00B55EF4"/>
    <w:rsid w:val="00B56BB1"/>
    <w:rsid w:val="00B57028"/>
    <w:rsid w:val="00B5756C"/>
    <w:rsid w:val="00B57613"/>
    <w:rsid w:val="00B57922"/>
    <w:rsid w:val="00B5798B"/>
    <w:rsid w:val="00B57B37"/>
    <w:rsid w:val="00B57E7F"/>
    <w:rsid w:val="00B57EE1"/>
    <w:rsid w:val="00B6046C"/>
    <w:rsid w:val="00B60B0F"/>
    <w:rsid w:val="00B60FA6"/>
    <w:rsid w:val="00B611F7"/>
    <w:rsid w:val="00B6136B"/>
    <w:rsid w:val="00B6168E"/>
    <w:rsid w:val="00B61B29"/>
    <w:rsid w:val="00B61BE5"/>
    <w:rsid w:val="00B62070"/>
    <w:rsid w:val="00B62630"/>
    <w:rsid w:val="00B629D9"/>
    <w:rsid w:val="00B62B7E"/>
    <w:rsid w:val="00B636D7"/>
    <w:rsid w:val="00B637EB"/>
    <w:rsid w:val="00B63A58"/>
    <w:rsid w:val="00B6420A"/>
    <w:rsid w:val="00B64A0B"/>
    <w:rsid w:val="00B64AC6"/>
    <w:rsid w:val="00B64B6B"/>
    <w:rsid w:val="00B65F15"/>
    <w:rsid w:val="00B66830"/>
    <w:rsid w:val="00B66A69"/>
    <w:rsid w:val="00B66C31"/>
    <w:rsid w:val="00B66C6E"/>
    <w:rsid w:val="00B66D1D"/>
    <w:rsid w:val="00B67039"/>
    <w:rsid w:val="00B67073"/>
    <w:rsid w:val="00B67370"/>
    <w:rsid w:val="00B6746A"/>
    <w:rsid w:val="00B67519"/>
    <w:rsid w:val="00B67B45"/>
    <w:rsid w:val="00B70093"/>
    <w:rsid w:val="00B70137"/>
    <w:rsid w:val="00B701BC"/>
    <w:rsid w:val="00B70A2C"/>
    <w:rsid w:val="00B70CA7"/>
    <w:rsid w:val="00B70F14"/>
    <w:rsid w:val="00B71506"/>
    <w:rsid w:val="00B71A00"/>
    <w:rsid w:val="00B71CFF"/>
    <w:rsid w:val="00B722DC"/>
    <w:rsid w:val="00B723AF"/>
    <w:rsid w:val="00B723FD"/>
    <w:rsid w:val="00B72900"/>
    <w:rsid w:val="00B72F7B"/>
    <w:rsid w:val="00B73297"/>
    <w:rsid w:val="00B73B49"/>
    <w:rsid w:val="00B73C21"/>
    <w:rsid w:val="00B73CF6"/>
    <w:rsid w:val="00B73F08"/>
    <w:rsid w:val="00B74AAE"/>
    <w:rsid w:val="00B74BC0"/>
    <w:rsid w:val="00B751D4"/>
    <w:rsid w:val="00B75C64"/>
    <w:rsid w:val="00B75FD4"/>
    <w:rsid w:val="00B76033"/>
    <w:rsid w:val="00B7634A"/>
    <w:rsid w:val="00B76417"/>
    <w:rsid w:val="00B767C8"/>
    <w:rsid w:val="00B76922"/>
    <w:rsid w:val="00B76BC1"/>
    <w:rsid w:val="00B77008"/>
    <w:rsid w:val="00B773E7"/>
    <w:rsid w:val="00B774CD"/>
    <w:rsid w:val="00B778B9"/>
    <w:rsid w:val="00B779A4"/>
    <w:rsid w:val="00B77A86"/>
    <w:rsid w:val="00B77D2C"/>
    <w:rsid w:val="00B77D3E"/>
    <w:rsid w:val="00B77E1F"/>
    <w:rsid w:val="00B817DE"/>
    <w:rsid w:val="00B81B0B"/>
    <w:rsid w:val="00B81C8F"/>
    <w:rsid w:val="00B82074"/>
    <w:rsid w:val="00B8218B"/>
    <w:rsid w:val="00B82638"/>
    <w:rsid w:val="00B82865"/>
    <w:rsid w:val="00B82951"/>
    <w:rsid w:val="00B82A23"/>
    <w:rsid w:val="00B82AEE"/>
    <w:rsid w:val="00B8302C"/>
    <w:rsid w:val="00B83089"/>
    <w:rsid w:val="00B835C0"/>
    <w:rsid w:val="00B83BDD"/>
    <w:rsid w:val="00B83FE6"/>
    <w:rsid w:val="00B84BAC"/>
    <w:rsid w:val="00B84F69"/>
    <w:rsid w:val="00B84FA9"/>
    <w:rsid w:val="00B851BA"/>
    <w:rsid w:val="00B8543F"/>
    <w:rsid w:val="00B8550B"/>
    <w:rsid w:val="00B8556F"/>
    <w:rsid w:val="00B86855"/>
    <w:rsid w:val="00B86D9D"/>
    <w:rsid w:val="00B86EEA"/>
    <w:rsid w:val="00B871DA"/>
    <w:rsid w:val="00B87BF8"/>
    <w:rsid w:val="00B87EB7"/>
    <w:rsid w:val="00B87F29"/>
    <w:rsid w:val="00B87FE5"/>
    <w:rsid w:val="00B90099"/>
    <w:rsid w:val="00B900CD"/>
    <w:rsid w:val="00B907C7"/>
    <w:rsid w:val="00B907E0"/>
    <w:rsid w:val="00B91023"/>
    <w:rsid w:val="00B9107F"/>
    <w:rsid w:val="00B9110E"/>
    <w:rsid w:val="00B9131B"/>
    <w:rsid w:val="00B91802"/>
    <w:rsid w:val="00B91E43"/>
    <w:rsid w:val="00B920F9"/>
    <w:rsid w:val="00B922C9"/>
    <w:rsid w:val="00B92437"/>
    <w:rsid w:val="00B92622"/>
    <w:rsid w:val="00B92A02"/>
    <w:rsid w:val="00B92BE5"/>
    <w:rsid w:val="00B92EC6"/>
    <w:rsid w:val="00B93195"/>
    <w:rsid w:val="00B93366"/>
    <w:rsid w:val="00B9350F"/>
    <w:rsid w:val="00B937F1"/>
    <w:rsid w:val="00B93F82"/>
    <w:rsid w:val="00B93FE3"/>
    <w:rsid w:val="00B9471C"/>
    <w:rsid w:val="00B94995"/>
    <w:rsid w:val="00B94B58"/>
    <w:rsid w:val="00B94D51"/>
    <w:rsid w:val="00B950D7"/>
    <w:rsid w:val="00B950FF"/>
    <w:rsid w:val="00B95858"/>
    <w:rsid w:val="00B95FB6"/>
    <w:rsid w:val="00B96076"/>
    <w:rsid w:val="00B96500"/>
    <w:rsid w:val="00B969D9"/>
    <w:rsid w:val="00B97046"/>
    <w:rsid w:val="00B97416"/>
    <w:rsid w:val="00B97665"/>
    <w:rsid w:val="00B978EE"/>
    <w:rsid w:val="00B97DBB"/>
    <w:rsid w:val="00BA02F9"/>
    <w:rsid w:val="00BA0762"/>
    <w:rsid w:val="00BA0B28"/>
    <w:rsid w:val="00BA0E47"/>
    <w:rsid w:val="00BA11CD"/>
    <w:rsid w:val="00BA11F7"/>
    <w:rsid w:val="00BA18D3"/>
    <w:rsid w:val="00BA1F9B"/>
    <w:rsid w:val="00BA23B1"/>
    <w:rsid w:val="00BA2412"/>
    <w:rsid w:val="00BA31C2"/>
    <w:rsid w:val="00BA340E"/>
    <w:rsid w:val="00BA39A8"/>
    <w:rsid w:val="00BA4259"/>
    <w:rsid w:val="00BA4917"/>
    <w:rsid w:val="00BA4A05"/>
    <w:rsid w:val="00BA4BFD"/>
    <w:rsid w:val="00BA51B0"/>
    <w:rsid w:val="00BA5204"/>
    <w:rsid w:val="00BA5B36"/>
    <w:rsid w:val="00BA5CCB"/>
    <w:rsid w:val="00BA64B3"/>
    <w:rsid w:val="00BA69D9"/>
    <w:rsid w:val="00BA6B58"/>
    <w:rsid w:val="00BA6E29"/>
    <w:rsid w:val="00BA74CC"/>
    <w:rsid w:val="00BA77AB"/>
    <w:rsid w:val="00BA7B90"/>
    <w:rsid w:val="00BB09CE"/>
    <w:rsid w:val="00BB0B21"/>
    <w:rsid w:val="00BB0BE2"/>
    <w:rsid w:val="00BB0E46"/>
    <w:rsid w:val="00BB10E0"/>
    <w:rsid w:val="00BB1307"/>
    <w:rsid w:val="00BB1548"/>
    <w:rsid w:val="00BB155B"/>
    <w:rsid w:val="00BB1BF5"/>
    <w:rsid w:val="00BB1F3B"/>
    <w:rsid w:val="00BB20A4"/>
    <w:rsid w:val="00BB22DD"/>
    <w:rsid w:val="00BB2567"/>
    <w:rsid w:val="00BB2C70"/>
    <w:rsid w:val="00BB2FBE"/>
    <w:rsid w:val="00BB309D"/>
    <w:rsid w:val="00BB30A1"/>
    <w:rsid w:val="00BB336F"/>
    <w:rsid w:val="00BB382C"/>
    <w:rsid w:val="00BB3B75"/>
    <w:rsid w:val="00BB3DC0"/>
    <w:rsid w:val="00BB40F6"/>
    <w:rsid w:val="00BB4334"/>
    <w:rsid w:val="00BB464B"/>
    <w:rsid w:val="00BB4B53"/>
    <w:rsid w:val="00BB4E36"/>
    <w:rsid w:val="00BB53FC"/>
    <w:rsid w:val="00BB5493"/>
    <w:rsid w:val="00BB54DF"/>
    <w:rsid w:val="00BB569E"/>
    <w:rsid w:val="00BB630A"/>
    <w:rsid w:val="00BB73E7"/>
    <w:rsid w:val="00BB7582"/>
    <w:rsid w:val="00BB7938"/>
    <w:rsid w:val="00BB7A56"/>
    <w:rsid w:val="00BB7FCD"/>
    <w:rsid w:val="00BC0081"/>
    <w:rsid w:val="00BC0817"/>
    <w:rsid w:val="00BC0B60"/>
    <w:rsid w:val="00BC0CA0"/>
    <w:rsid w:val="00BC12E5"/>
    <w:rsid w:val="00BC14AD"/>
    <w:rsid w:val="00BC1A65"/>
    <w:rsid w:val="00BC1D7C"/>
    <w:rsid w:val="00BC2238"/>
    <w:rsid w:val="00BC268E"/>
    <w:rsid w:val="00BC2705"/>
    <w:rsid w:val="00BC2AD0"/>
    <w:rsid w:val="00BC2EED"/>
    <w:rsid w:val="00BC303E"/>
    <w:rsid w:val="00BC361A"/>
    <w:rsid w:val="00BC43B8"/>
    <w:rsid w:val="00BC4864"/>
    <w:rsid w:val="00BC4E28"/>
    <w:rsid w:val="00BC5745"/>
    <w:rsid w:val="00BC5993"/>
    <w:rsid w:val="00BC5E5A"/>
    <w:rsid w:val="00BC5EDB"/>
    <w:rsid w:val="00BC5FFD"/>
    <w:rsid w:val="00BC692B"/>
    <w:rsid w:val="00BC6BFF"/>
    <w:rsid w:val="00BC6C1B"/>
    <w:rsid w:val="00BC70B7"/>
    <w:rsid w:val="00BC74ED"/>
    <w:rsid w:val="00BC7A98"/>
    <w:rsid w:val="00BD0850"/>
    <w:rsid w:val="00BD10CB"/>
    <w:rsid w:val="00BD1616"/>
    <w:rsid w:val="00BD1B06"/>
    <w:rsid w:val="00BD2239"/>
    <w:rsid w:val="00BD2416"/>
    <w:rsid w:val="00BD2BF2"/>
    <w:rsid w:val="00BD2E98"/>
    <w:rsid w:val="00BD3AFC"/>
    <w:rsid w:val="00BD426B"/>
    <w:rsid w:val="00BD4371"/>
    <w:rsid w:val="00BD4A69"/>
    <w:rsid w:val="00BD4C36"/>
    <w:rsid w:val="00BD4F87"/>
    <w:rsid w:val="00BD5A45"/>
    <w:rsid w:val="00BD5D3E"/>
    <w:rsid w:val="00BD6D12"/>
    <w:rsid w:val="00BD6E72"/>
    <w:rsid w:val="00BD7216"/>
    <w:rsid w:val="00BD734F"/>
    <w:rsid w:val="00BD76AA"/>
    <w:rsid w:val="00BD781C"/>
    <w:rsid w:val="00BD7C4D"/>
    <w:rsid w:val="00BE026A"/>
    <w:rsid w:val="00BE06C8"/>
    <w:rsid w:val="00BE0A07"/>
    <w:rsid w:val="00BE0B5D"/>
    <w:rsid w:val="00BE12C3"/>
    <w:rsid w:val="00BE19ED"/>
    <w:rsid w:val="00BE1DAC"/>
    <w:rsid w:val="00BE1F81"/>
    <w:rsid w:val="00BE21AB"/>
    <w:rsid w:val="00BE2500"/>
    <w:rsid w:val="00BE28EA"/>
    <w:rsid w:val="00BE293A"/>
    <w:rsid w:val="00BE2D1B"/>
    <w:rsid w:val="00BE32BE"/>
    <w:rsid w:val="00BE3A81"/>
    <w:rsid w:val="00BE3E00"/>
    <w:rsid w:val="00BE4037"/>
    <w:rsid w:val="00BE407C"/>
    <w:rsid w:val="00BE41DC"/>
    <w:rsid w:val="00BE475D"/>
    <w:rsid w:val="00BE4958"/>
    <w:rsid w:val="00BE4BBB"/>
    <w:rsid w:val="00BE4FE7"/>
    <w:rsid w:val="00BE5364"/>
    <w:rsid w:val="00BE53AA"/>
    <w:rsid w:val="00BE56D4"/>
    <w:rsid w:val="00BE5C17"/>
    <w:rsid w:val="00BE5FBF"/>
    <w:rsid w:val="00BE5FC0"/>
    <w:rsid w:val="00BE623A"/>
    <w:rsid w:val="00BE64E2"/>
    <w:rsid w:val="00BE6CF1"/>
    <w:rsid w:val="00BE6F5D"/>
    <w:rsid w:val="00BE7D45"/>
    <w:rsid w:val="00BE7D7F"/>
    <w:rsid w:val="00BE7DD0"/>
    <w:rsid w:val="00BF0344"/>
    <w:rsid w:val="00BF0499"/>
    <w:rsid w:val="00BF09B3"/>
    <w:rsid w:val="00BF0D3A"/>
    <w:rsid w:val="00BF1074"/>
    <w:rsid w:val="00BF17D7"/>
    <w:rsid w:val="00BF1909"/>
    <w:rsid w:val="00BF1DE1"/>
    <w:rsid w:val="00BF221B"/>
    <w:rsid w:val="00BF25C5"/>
    <w:rsid w:val="00BF2F12"/>
    <w:rsid w:val="00BF2F24"/>
    <w:rsid w:val="00BF3158"/>
    <w:rsid w:val="00BF323A"/>
    <w:rsid w:val="00BF4106"/>
    <w:rsid w:val="00BF42F5"/>
    <w:rsid w:val="00BF4447"/>
    <w:rsid w:val="00BF4E01"/>
    <w:rsid w:val="00BF4E09"/>
    <w:rsid w:val="00BF4F2A"/>
    <w:rsid w:val="00BF512E"/>
    <w:rsid w:val="00BF5529"/>
    <w:rsid w:val="00BF5BD4"/>
    <w:rsid w:val="00BF5CA4"/>
    <w:rsid w:val="00BF60B8"/>
    <w:rsid w:val="00BF67C7"/>
    <w:rsid w:val="00BF737C"/>
    <w:rsid w:val="00BF7870"/>
    <w:rsid w:val="00BF7993"/>
    <w:rsid w:val="00BF7CE7"/>
    <w:rsid w:val="00BF7D59"/>
    <w:rsid w:val="00BF7E27"/>
    <w:rsid w:val="00C00612"/>
    <w:rsid w:val="00C0065F"/>
    <w:rsid w:val="00C00D54"/>
    <w:rsid w:val="00C010DD"/>
    <w:rsid w:val="00C01428"/>
    <w:rsid w:val="00C01434"/>
    <w:rsid w:val="00C018DF"/>
    <w:rsid w:val="00C020AD"/>
    <w:rsid w:val="00C0271B"/>
    <w:rsid w:val="00C02961"/>
    <w:rsid w:val="00C02C63"/>
    <w:rsid w:val="00C03060"/>
    <w:rsid w:val="00C030BE"/>
    <w:rsid w:val="00C03923"/>
    <w:rsid w:val="00C03B31"/>
    <w:rsid w:val="00C03B48"/>
    <w:rsid w:val="00C03EE1"/>
    <w:rsid w:val="00C042EF"/>
    <w:rsid w:val="00C04458"/>
    <w:rsid w:val="00C04A1A"/>
    <w:rsid w:val="00C05613"/>
    <w:rsid w:val="00C059D9"/>
    <w:rsid w:val="00C05C90"/>
    <w:rsid w:val="00C06115"/>
    <w:rsid w:val="00C06329"/>
    <w:rsid w:val="00C06526"/>
    <w:rsid w:val="00C07375"/>
    <w:rsid w:val="00C07B02"/>
    <w:rsid w:val="00C07EBD"/>
    <w:rsid w:val="00C10063"/>
    <w:rsid w:val="00C103F7"/>
    <w:rsid w:val="00C10803"/>
    <w:rsid w:val="00C10912"/>
    <w:rsid w:val="00C10AF7"/>
    <w:rsid w:val="00C1184F"/>
    <w:rsid w:val="00C11A6F"/>
    <w:rsid w:val="00C12399"/>
    <w:rsid w:val="00C1257E"/>
    <w:rsid w:val="00C12BD4"/>
    <w:rsid w:val="00C12C6F"/>
    <w:rsid w:val="00C13084"/>
    <w:rsid w:val="00C1322D"/>
    <w:rsid w:val="00C135A1"/>
    <w:rsid w:val="00C13C36"/>
    <w:rsid w:val="00C13DDF"/>
    <w:rsid w:val="00C13F7A"/>
    <w:rsid w:val="00C1404E"/>
    <w:rsid w:val="00C14796"/>
    <w:rsid w:val="00C148EA"/>
    <w:rsid w:val="00C14AF7"/>
    <w:rsid w:val="00C14DE4"/>
    <w:rsid w:val="00C15809"/>
    <w:rsid w:val="00C15A62"/>
    <w:rsid w:val="00C16785"/>
    <w:rsid w:val="00C1751F"/>
    <w:rsid w:val="00C2018B"/>
    <w:rsid w:val="00C20236"/>
    <w:rsid w:val="00C205EE"/>
    <w:rsid w:val="00C2113F"/>
    <w:rsid w:val="00C21FBE"/>
    <w:rsid w:val="00C22BDB"/>
    <w:rsid w:val="00C22DF0"/>
    <w:rsid w:val="00C231E0"/>
    <w:rsid w:val="00C232A9"/>
    <w:rsid w:val="00C241F4"/>
    <w:rsid w:val="00C24970"/>
    <w:rsid w:val="00C24A48"/>
    <w:rsid w:val="00C24A7D"/>
    <w:rsid w:val="00C24AE2"/>
    <w:rsid w:val="00C250D2"/>
    <w:rsid w:val="00C252C5"/>
    <w:rsid w:val="00C2534D"/>
    <w:rsid w:val="00C25357"/>
    <w:rsid w:val="00C258BA"/>
    <w:rsid w:val="00C259A0"/>
    <w:rsid w:val="00C25CE1"/>
    <w:rsid w:val="00C27042"/>
    <w:rsid w:val="00C27A7E"/>
    <w:rsid w:val="00C27AD7"/>
    <w:rsid w:val="00C27EDA"/>
    <w:rsid w:val="00C30216"/>
    <w:rsid w:val="00C30378"/>
    <w:rsid w:val="00C305D5"/>
    <w:rsid w:val="00C310F3"/>
    <w:rsid w:val="00C314A6"/>
    <w:rsid w:val="00C31835"/>
    <w:rsid w:val="00C31DEB"/>
    <w:rsid w:val="00C324A5"/>
    <w:rsid w:val="00C3252A"/>
    <w:rsid w:val="00C32859"/>
    <w:rsid w:val="00C32D4B"/>
    <w:rsid w:val="00C32E4B"/>
    <w:rsid w:val="00C32F6C"/>
    <w:rsid w:val="00C334B7"/>
    <w:rsid w:val="00C33DB0"/>
    <w:rsid w:val="00C34475"/>
    <w:rsid w:val="00C344E8"/>
    <w:rsid w:val="00C3494B"/>
    <w:rsid w:val="00C34C06"/>
    <w:rsid w:val="00C35009"/>
    <w:rsid w:val="00C35432"/>
    <w:rsid w:val="00C356C7"/>
    <w:rsid w:val="00C35D17"/>
    <w:rsid w:val="00C36952"/>
    <w:rsid w:val="00C36A51"/>
    <w:rsid w:val="00C36E74"/>
    <w:rsid w:val="00C373DA"/>
    <w:rsid w:val="00C377FE"/>
    <w:rsid w:val="00C37889"/>
    <w:rsid w:val="00C37A89"/>
    <w:rsid w:val="00C37D31"/>
    <w:rsid w:val="00C402BC"/>
    <w:rsid w:val="00C40B08"/>
    <w:rsid w:val="00C40C65"/>
    <w:rsid w:val="00C40E18"/>
    <w:rsid w:val="00C40F2D"/>
    <w:rsid w:val="00C41819"/>
    <w:rsid w:val="00C422B0"/>
    <w:rsid w:val="00C42808"/>
    <w:rsid w:val="00C42996"/>
    <w:rsid w:val="00C431FE"/>
    <w:rsid w:val="00C43363"/>
    <w:rsid w:val="00C43D80"/>
    <w:rsid w:val="00C43D84"/>
    <w:rsid w:val="00C4427A"/>
    <w:rsid w:val="00C4476D"/>
    <w:rsid w:val="00C44F7D"/>
    <w:rsid w:val="00C4519A"/>
    <w:rsid w:val="00C455C4"/>
    <w:rsid w:val="00C459C8"/>
    <w:rsid w:val="00C45F26"/>
    <w:rsid w:val="00C45F30"/>
    <w:rsid w:val="00C4610E"/>
    <w:rsid w:val="00C4628E"/>
    <w:rsid w:val="00C4634F"/>
    <w:rsid w:val="00C463FD"/>
    <w:rsid w:val="00C4745E"/>
    <w:rsid w:val="00C476FC"/>
    <w:rsid w:val="00C478BF"/>
    <w:rsid w:val="00C47ACE"/>
    <w:rsid w:val="00C50120"/>
    <w:rsid w:val="00C50D63"/>
    <w:rsid w:val="00C51605"/>
    <w:rsid w:val="00C51EEF"/>
    <w:rsid w:val="00C52184"/>
    <w:rsid w:val="00C529D4"/>
    <w:rsid w:val="00C52EB1"/>
    <w:rsid w:val="00C53291"/>
    <w:rsid w:val="00C5408A"/>
    <w:rsid w:val="00C54118"/>
    <w:rsid w:val="00C5457C"/>
    <w:rsid w:val="00C54596"/>
    <w:rsid w:val="00C54CB1"/>
    <w:rsid w:val="00C54F61"/>
    <w:rsid w:val="00C550E2"/>
    <w:rsid w:val="00C55179"/>
    <w:rsid w:val="00C55937"/>
    <w:rsid w:val="00C5602D"/>
    <w:rsid w:val="00C56405"/>
    <w:rsid w:val="00C57062"/>
    <w:rsid w:val="00C57151"/>
    <w:rsid w:val="00C5785D"/>
    <w:rsid w:val="00C57D70"/>
    <w:rsid w:val="00C57EF8"/>
    <w:rsid w:val="00C600D8"/>
    <w:rsid w:val="00C6030B"/>
    <w:rsid w:val="00C60577"/>
    <w:rsid w:val="00C60E14"/>
    <w:rsid w:val="00C611C2"/>
    <w:rsid w:val="00C62571"/>
    <w:rsid w:val="00C62A5B"/>
    <w:rsid w:val="00C63A7B"/>
    <w:rsid w:val="00C643A9"/>
    <w:rsid w:val="00C64811"/>
    <w:rsid w:val="00C65387"/>
    <w:rsid w:val="00C65C73"/>
    <w:rsid w:val="00C66479"/>
    <w:rsid w:val="00C67242"/>
    <w:rsid w:val="00C6747F"/>
    <w:rsid w:val="00C7011D"/>
    <w:rsid w:val="00C705CA"/>
    <w:rsid w:val="00C707F9"/>
    <w:rsid w:val="00C70A50"/>
    <w:rsid w:val="00C70A7D"/>
    <w:rsid w:val="00C71189"/>
    <w:rsid w:val="00C711E1"/>
    <w:rsid w:val="00C71972"/>
    <w:rsid w:val="00C71C32"/>
    <w:rsid w:val="00C71C97"/>
    <w:rsid w:val="00C71CA1"/>
    <w:rsid w:val="00C71F53"/>
    <w:rsid w:val="00C72477"/>
    <w:rsid w:val="00C7263B"/>
    <w:rsid w:val="00C729ED"/>
    <w:rsid w:val="00C73256"/>
    <w:rsid w:val="00C733F4"/>
    <w:rsid w:val="00C73974"/>
    <w:rsid w:val="00C73A36"/>
    <w:rsid w:val="00C73BEB"/>
    <w:rsid w:val="00C73C46"/>
    <w:rsid w:val="00C73C8B"/>
    <w:rsid w:val="00C745BC"/>
    <w:rsid w:val="00C74A54"/>
    <w:rsid w:val="00C74C55"/>
    <w:rsid w:val="00C75334"/>
    <w:rsid w:val="00C754A0"/>
    <w:rsid w:val="00C756BD"/>
    <w:rsid w:val="00C75992"/>
    <w:rsid w:val="00C75A7F"/>
    <w:rsid w:val="00C7619A"/>
    <w:rsid w:val="00C76438"/>
    <w:rsid w:val="00C76618"/>
    <w:rsid w:val="00C7674E"/>
    <w:rsid w:val="00C76B62"/>
    <w:rsid w:val="00C77794"/>
    <w:rsid w:val="00C77AD9"/>
    <w:rsid w:val="00C77D09"/>
    <w:rsid w:val="00C803CE"/>
    <w:rsid w:val="00C8041F"/>
    <w:rsid w:val="00C80CA2"/>
    <w:rsid w:val="00C80F34"/>
    <w:rsid w:val="00C80FD8"/>
    <w:rsid w:val="00C81063"/>
    <w:rsid w:val="00C81215"/>
    <w:rsid w:val="00C818AB"/>
    <w:rsid w:val="00C81BE9"/>
    <w:rsid w:val="00C81C5B"/>
    <w:rsid w:val="00C81D6D"/>
    <w:rsid w:val="00C8231F"/>
    <w:rsid w:val="00C82BDF"/>
    <w:rsid w:val="00C8321B"/>
    <w:rsid w:val="00C83481"/>
    <w:rsid w:val="00C834E7"/>
    <w:rsid w:val="00C83A92"/>
    <w:rsid w:val="00C8430C"/>
    <w:rsid w:val="00C846B0"/>
    <w:rsid w:val="00C85189"/>
    <w:rsid w:val="00C85334"/>
    <w:rsid w:val="00C853D6"/>
    <w:rsid w:val="00C857CC"/>
    <w:rsid w:val="00C85A88"/>
    <w:rsid w:val="00C85F18"/>
    <w:rsid w:val="00C863E0"/>
    <w:rsid w:val="00C868F4"/>
    <w:rsid w:val="00C86EF5"/>
    <w:rsid w:val="00C86FC2"/>
    <w:rsid w:val="00C87248"/>
    <w:rsid w:val="00C878E0"/>
    <w:rsid w:val="00C87B32"/>
    <w:rsid w:val="00C87C31"/>
    <w:rsid w:val="00C87E25"/>
    <w:rsid w:val="00C87E9D"/>
    <w:rsid w:val="00C91046"/>
    <w:rsid w:val="00C91615"/>
    <w:rsid w:val="00C91848"/>
    <w:rsid w:val="00C91AB7"/>
    <w:rsid w:val="00C91E8A"/>
    <w:rsid w:val="00C91E90"/>
    <w:rsid w:val="00C91F10"/>
    <w:rsid w:val="00C92132"/>
    <w:rsid w:val="00C92134"/>
    <w:rsid w:val="00C9259D"/>
    <w:rsid w:val="00C9295A"/>
    <w:rsid w:val="00C9310F"/>
    <w:rsid w:val="00C93A8D"/>
    <w:rsid w:val="00C940D0"/>
    <w:rsid w:val="00C94149"/>
    <w:rsid w:val="00C94332"/>
    <w:rsid w:val="00C94541"/>
    <w:rsid w:val="00C94746"/>
    <w:rsid w:val="00C94832"/>
    <w:rsid w:val="00C95055"/>
    <w:rsid w:val="00C9533A"/>
    <w:rsid w:val="00C958FD"/>
    <w:rsid w:val="00C95CB1"/>
    <w:rsid w:val="00C95EF5"/>
    <w:rsid w:val="00C96307"/>
    <w:rsid w:val="00C964B7"/>
    <w:rsid w:val="00C96597"/>
    <w:rsid w:val="00C96679"/>
    <w:rsid w:val="00C96793"/>
    <w:rsid w:val="00C96D8A"/>
    <w:rsid w:val="00C970FF"/>
    <w:rsid w:val="00C97919"/>
    <w:rsid w:val="00CA0277"/>
    <w:rsid w:val="00CA0543"/>
    <w:rsid w:val="00CA0A33"/>
    <w:rsid w:val="00CA0A8C"/>
    <w:rsid w:val="00CA0AD1"/>
    <w:rsid w:val="00CA0E55"/>
    <w:rsid w:val="00CA0EBB"/>
    <w:rsid w:val="00CA1327"/>
    <w:rsid w:val="00CA1DDA"/>
    <w:rsid w:val="00CA1DEB"/>
    <w:rsid w:val="00CA1ED4"/>
    <w:rsid w:val="00CA20B8"/>
    <w:rsid w:val="00CA2240"/>
    <w:rsid w:val="00CA27C9"/>
    <w:rsid w:val="00CA2EBF"/>
    <w:rsid w:val="00CA2ED0"/>
    <w:rsid w:val="00CA36C8"/>
    <w:rsid w:val="00CA379D"/>
    <w:rsid w:val="00CA3874"/>
    <w:rsid w:val="00CA39E4"/>
    <w:rsid w:val="00CA4359"/>
    <w:rsid w:val="00CA4FFE"/>
    <w:rsid w:val="00CA5EA8"/>
    <w:rsid w:val="00CA6157"/>
    <w:rsid w:val="00CA659B"/>
    <w:rsid w:val="00CA69DC"/>
    <w:rsid w:val="00CA773A"/>
    <w:rsid w:val="00CA7940"/>
    <w:rsid w:val="00CA7B88"/>
    <w:rsid w:val="00CA7C34"/>
    <w:rsid w:val="00CA7E51"/>
    <w:rsid w:val="00CB0222"/>
    <w:rsid w:val="00CB06DC"/>
    <w:rsid w:val="00CB0846"/>
    <w:rsid w:val="00CB092C"/>
    <w:rsid w:val="00CB0A50"/>
    <w:rsid w:val="00CB1B53"/>
    <w:rsid w:val="00CB1C76"/>
    <w:rsid w:val="00CB375E"/>
    <w:rsid w:val="00CB3E47"/>
    <w:rsid w:val="00CB3F5B"/>
    <w:rsid w:val="00CB43B3"/>
    <w:rsid w:val="00CB4413"/>
    <w:rsid w:val="00CB4705"/>
    <w:rsid w:val="00CB473C"/>
    <w:rsid w:val="00CB4747"/>
    <w:rsid w:val="00CB49E0"/>
    <w:rsid w:val="00CB53AF"/>
    <w:rsid w:val="00CB5B98"/>
    <w:rsid w:val="00CB6516"/>
    <w:rsid w:val="00CB65C3"/>
    <w:rsid w:val="00CB691D"/>
    <w:rsid w:val="00CB6F53"/>
    <w:rsid w:val="00CB7061"/>
    <w:rsid w:val="00CB70DD"/>
    <w:rsid w:val="00CB74E1"/>
    <w:rsid w:val="00CB76ED"/>
    <w:rsid w:val="00CB7A02"/>
    <w:rsid w:val="00CC006D"/>
    <w:rsid w:val="00CC06A3"/>
    <w:rsid w:val="00CC083B"/>
    <w:rsid w:val="00CC0DF0"/>
    <w:rsid w:val="00CC1368"/>
    <w:rsid w:val="00CC193F"/>
    <w:rsid w:val="00CC19BF"/>
    <w:rsid w:val="00CC1A73"/>
    <w:rsid w:val="00CC1F57"/>
    <w:rsid w:val="00CC2B59"/>
    <w:rsid w:val="00CC35A0"/>
    <w:rsid w:val="00CC35D7"/>
    <w:rsid w:val="00CC3B84"/>
    <w:rsid w:val="00CC3DAB"/>
    <w:rsid w:val="00CC3FF6"/>
    <w:rsid w:val="00CC4AF1"/>
    <w:rsid w:val="00CC50C4"/>
    <w:rsid w:val="00CC6887"/>
    <w:rsid w:val="00CC73E1"/>
    <w:rsid w:val="00CC75D6"/>
    <w:rsid w:val="00CC7B7B"/>
    <w:rsid w:val="00CD0240"/>
    <w:rsid w:val="00CD031B"/>
    <w:rsid w:val="00CD0583"/>
    <w:rsid w:val="00CD09CD"/>
    <w:rsid w:val="00CD1070"/>
    <w:rsid w:val="00CD1381"/>
    <w:rsid w:val="00CD177A"/>
    <w:rsid w:val="00CD1AF8"/>
    <w:rsid w:val="00CD2388"/>
    <w:rsid w:val="00CD2734"/>
    <w:rsid w:val="00CD2735"/>
    <w:rsid w:val="00CD38D0"/>
    <w:rsid w:val="00CD3AB1"/>
    <w:rsid w:val="00CD423B"/>
    <w:rsid w:val="00CD42DB"/>
    <w:rsid w:val="00CD4AE5"/>
    <w:rsid w:val="00CD4C4B"/>
    <w:rsid w:val="00CD5305"/>
    <w:rsid w:val="00CD59B1"/>
    <w:rsid w:val="00CD5B3C"/>
    <w:rsid w:val="00CD61E0"/>
    <w:rsid w:val="00CD664E"/>
    <w:rsid w:val="00CD6651"/>
    <w:rsid w:val="00CD66BF"/>
    <w:rsid w:val="00CD6964"/>
    <w:rsid w:val="00CD6C51"/>
    <w:rsid w:val="00CD6C8B"/>
    <w:rsid w:val="00CD7710"/>
    <w:rsid w:val="00CD7760"/>
    <w:rsid w:val="00CD7DDD"/>
    <w:rsid w:val="00CE0220"/>
    <w:rsid w:val="00CE04B5"/>
    <w:rsid w:val="00CE0EB8"/>
    <w:rsid w:val="00CE1875"/>
    <w:rsid w:val="00CE2650"/>
    <w:rsid w:val="00CE2AFF"/>
    <w:rsid w:val="00CE2C80"/>
    <w:rsid w:val="00CE3A8B"/>
    <w:rsid w:val="00CE3CFA"/>
    <w:rsid w:val="00CE3E76"/>
    <w:rsid w:val="00CE4135"/>
    <w:rsid w:val="00CE431F"/>
    <w:rsid w:val="00CE5673"/>
    <w:rsid w:val="00CE5AEA"/>
    <w:rsid w:val="00CE6A00"/>
    <w:rsid w:val="00CE6A94"/>
    <w:rsid w:val="00CE6ACF"/>
    <w:rsid w:val="00CE6D48"/>
    <w:rsid w:val="00CE6E3C"/>
    <w:rsid w:val="00CE7B2A"/>
    <w:rsid w:val="00CE7F86"/>
    <w:rsid w:val="00CF08E1"/>
    <w:rsid w:val="00CF08EF"/>
    <w:rsid w:val="00CF0ABF"/>
    <w:rsid w:val="00CF0C88"/>
    <w:rsid w:val="00CF16B0"/>
    <w:rsid w:val="00CF191B"/>
    <w:rsid w:val="00CF2175"/>
    <w:rsid w:val="00CF2DCD"/>
    <w:rsid w:val="00CF3769"/>
    <w:rsid w:val="00CF3E44"/>
    <w:rsid w:val="00CF3E66"/>
    <w:rsid w:val="00CF4007"/>
    <w:rsid w:val="00CF4102"/>
    <w:rsid w:val="00CF4FAD"/>
    <w:rsid w:val="00CF50F2"/>
    <w:rsid w:val="00CF5617"/>
    <w:rsid w:val="00CF67CB"/>
    <w:rsid w:val="00CF69A6"/>
    <w:rsid w:val="00CF6DE5"/>
    <w:rsid w:val="00CF7053"/>
    <w:rsid w:val="00CF729D"/>
    <w:rsid w:val="00CF764A"/>
    <w:rsid w:val="00CF7883"/>
    <w:rsid w:val="00CF7A4D"/>
    <w:rsid w:val="00CF7CBF"/>
    <w:rsid w:val="00D0044F"/>
    <w:rsid w:val="00D00455"/>
    <w:rsid w:val="00D005B9"/>
    <w:rsid w:val="00D006F8"/>
    <w:rsid w:val="00D01261"/>
    <w:rsid w:val="00D018A4"/>
    <w:rsid w:val="00D01B06"/>
    <w:rsid w:val="00D01F29"/>
    <w:rsid w:val="00D0226D"/>
    <w:rsid w:val="00D02362"/>
    <w:rsid w:val="00D026A0"/>
    <w:rsid w:val="00D026AA"/>
    <w:rsid w:val="00D02714"/>
    <w:rsid w:val="00D02EE8"/>
    <w:rsid w:val="00D03108"/>
    <w:rsid w:val="00D03402"/>
    <w:rsid w:val="00D03519"/>
    <w:rsid w:val="00D035BB"/>
    <w:rsid w:val="00D038B0"/>
    <w:rsid w:val="00D050BA"/>
    <w:rsid w:val="00D05456"/>
    <w:rsid w:val="00D056D9"/>
    <w:rsid w:val="00D056EC"/>
    <w:rsid w:val="00D05762"/>
    <w:rsid w:val="00D05FC9"/>
    <w:rsid w:val="00D061B4"/>
    <w:rsid w:val="00D064BF"/>
    <w:rsid w:val="00D066E6"/>
    <w:rsid w:val="00D06E70"/>
    <w:rsid w:val="00D07267"/>
    <w:rsid w:val="00D073DA"/>
    <w:rsid w:val="00D07E79"/>
    <w:rsid w:val="00D100B4"/>
    <w:rsid w:val="00D100D1"/>
    <w:rsid w:val="00D104CC"/>
    <w:rsid w:val="00D1063B"/>
    <w:rsid w:val="00D113C1"/>
    <w:rsid w:val="00D115A0"/>
    <w:rsid w:val="00D11610"/>
    <w:rsid w:val="00D11BAE"/>
    <w:rsid w:val="00D11DC6"/>
    <w:rsid w:val="00D12594"/>
    <w:rsid w:val="00D12A5E"/>
    <w:rsid w:val="00D13233"/>
    <w:rsid w:val="00D13541"/>
    <w:rsid w:val="00D13E6A"/>
    <w:rsid w:val="00D13FF4"/>
    <w:rsid w:val="00D14D2C"/>
    <w:rsid w:val="00D15185"/>
    <w:rsid w:val="00D151E7"/>
    <w:rsid w:val="00D1538E"/>
    <w:rsid w:val="00D155B9"/>
    <w:rsid w:val="00D15C71"/>
    <w:rsid w:val="00D1611F"/>
    <w:rsid w:val="00D1624C"/>
    <w:rsid w:val="00D1633B"/>
    <w:rsid w:val="00D16536"/>
    <w:rsid w:val="00D165A8"/>
    <w:rsid w:val="00D165BD"/>
    <w:rsid w:val="00D166D7"/>
    <w:rsid w:val="00D1676A"/>
    <w:rsid w:val="00D174C9"/>
    <w:rsid w:val="00D17613"/>
    <w:rsid w:val="00D176B8"/>
    <w:rsid w:val="00D17ADB"/>
    <w:rsid w:val="00D17B36"/>
    <w:rsid w:val="00D201C5"/>
    <w:rsid w:val="00D203B1"/>
    <w:rsid w:val="00D20655"/>
    <w:rsid w:val="00D20DDF"/>
    <w:rsid w:val="00D218A0"/>
    <w:rsid w:val="00D21C67"/>
    <w:rsid w:val="00D226AB"/>
    <w:rsid w:val="00D228B4"/>
    <w:rsid w:val="00D22A6B"/>
    <w:rsid w:val="00D22B15"/>
    <w:rsid w:val="00D23152"/>
    <w:rsid w:val="00D232AA"/>
    <w:rsid w:val="00D233AE"/>
    <w:rsid w:val="00D23422"/>
    <w:rsid w:val="00D238AD"/>
    <w:rsid w:val="00D238E5"/>
    <w:rsid w:val="00D23C34"/>
    <w:rsid w:val="00D23D99"/>
    <w:rsid w:val="00D24781"/>
    <w:rsid w:val="00D24AFE"/>
    <w:rsid w:val="00D2523B"/>
    <w:rsid w:val="00D25577"/>
    <w:rsid w:val="00D2591A"/>
    <w:rsid w:val="00D2594D"/>
    <w:rsid w:val="00D259C1"/>
    <w:rsid w:val="00D25E64"/>
    <w:rsid w:val="00D262C5"/>
    <w:rsid w:val="00D2640B"/>
    <w:rsid w:val="00D2669E"/>
    <w:rsid w:val="00D26BC5"/>
    <w:rsid w:val="00D27505"/>
    <w:rsid w:val="00D27711"/>
    <w:rsid w:val="00D301B5"/>
    <w:rsid w:val="00D30806"/>
    <w:rsid w:val="00D309C7"/>
    <w:rsid w:val="00D30A27"/>
    <w:rsid w:val="00D30FCA"/>
    <w:rsid w:val="00D31087"/>
    <w:rsid w:val="00D3141C"/>
    <w:rsid w:val="00D31437"/>
    <w:rsid w:val="00D31E51"/>
    <w:rsid w:val="00D323BB"/>
    <w:rsid w:val="00D32714"/>
    <w:rsid w:val="00D3280A"/>
    <w:rsid w:val="00D32945"/>
    <w:rsid w:val="00D33B9C"/>
    <w:rsid w:val="00D33C7E"/>
    <w:rsid w:val="00D347FC"/>
    <w:rsid w:val="00D34956"/>
    <w:rsid w:val="00D34A71"/>
    <w:rsid w:val="00D34AC7"/>
    <w:rsid w:val="00D35A67"/>
    <w:rsid w:val="00D3631E"/>
    <w:rsid w:val="00D364F7"/>
    <w:rsid w:val="00D36708"/>
    <w:rsid w:val="00D36D41"/>
    <w:rsid w:val="00D3767F"/>
    <w:rsid w:val="00D37717"/>
    <w:rsid w:val="00D37AA6"/>
    <w:rsid w:val="00D4008D"/>
    <w:rsid w:val="00D4011E"/>
    <w:rsid w:val="00D4069C"/>
    <w:rsid w:val="00D408CE"/>
    <w:rsid w:val="00D41EB8"/>
    <w:rsid w:val="00D4290E"/>
    <w:rsid w:val="00D434DA"/>
    <w:rsid w:val="00D4357D"/>
    <w:rsid w:val="00D43BC3"/>
    <w:rsid w:val="00D44FF7"/>
    <w:rsid w:val="00D451A1"/>
    <w:rsid w:val="00D454D1"/>
    <w:rsid w:val="00D45D08"/>
    <w:rsid w:val="00D462D2"/>
    <w:rsid w:val="00D467B5"/>
    <w:rsid w:val="00D46A59"/>
    <w:rsid w:val="00D46F98"/>
    <w:rsid w:val="00D470A0"/>
    <w:rsid w:val="00D47136"/>
    <w:rsid w:val="00D47231"/>
    <w:rsid w:val="00D475E2"/>
    <w:rsid w:val="00D477CF"/>
    <w:rsid w:val="00D47CDE"/>
    <w:rsid w:val="00D50145"/>
    <w:rsid w:val="00D50146"/>
    <w:rsid w:val="00D502D3"/>
    <w:rsid w:val="00D504C0"/>
    <w:rsid w:val="00D50552"/>
    <w:rsid w:val="00D50817"/>
    <w:rsid w:val="00D50BC3"/>
    <w:rsid w:val="00D50FF9"/>
    <w:rsid w:val="00D513F7"/>
    <w:rsid w:val="00D51623"/>
    <w:rsid w:val="00D51657"/>
    <w:rsid w:val="00D5185B"/>
    <w:rsid w:val="00D51F5D"/>
    <w:rsid w:val="00D520F4"/>
    <w:rsid w:val="00D5253A"/>
    <w:rsid w:val="00D525A5"/>
    <w:rsid w:val="00D526D0"/>
    <w:rsid w:val="00D52845"/>
    <w:rsid w:val="00D52D1C"/>
    <w:rsid w:val="00D52E7B"/>
    <w:rsid w:val="00D52ED8"/>
    <w:rsid w:val="00D534DC"/>
    <w:rsid w:val="00D53F53"/>
    <w:rsid w:val="00D54236"/>
    <w:rsid w:val="00D54285"/>
    <w:rsid w:val="00D549D1"/>
    <w:rsid w:val="00D54F90"/>
    <w:rsid w:val="00D55A4F"/>
    <w:rsid w:val="00D5605D"/>
    <w:rsid w:val="00D56362"/>
    <w:rsid w:val="00D56566"/>
    <w:rsid w:val="00D56932"/>
    <w:rsid w:val="00D56A44"/>
    <w:rsid w:val="00D56FC8"/>
    <w:rsid w:val="00D5706A"/>
    <w:rsid w:val="00D571C2"/>
    <w:rsid w:val="00D574AA"/>
    <w:rsid w:val="00D57673"/>
    <w:rsid w:val="00D576D4"/>
    <w:rsid w:val="00D576D9"/>
    <w:rsid w:val="00D57723"/>
    <w:rsid w:val="00D6028C"/>
    <w:rsid w:val="00D602ED"/>
    <w:rsid w:val="00D612F6"/>
    <w:rsid w:val="00D618A4"/>
    <w:rsid w:val="00D61A27"/>
    <w:rsid w:val="00D62353"/>
    <w:rsid w:val="00D62663"/>
    <w:rsid w:val="00D629EF"/>
    <w:rsid w:val="00D630C3"/>
    <w:rsid w:val="00D631C6"/>
    <w:rsid w:val="00D6336E"/>
    <w:rsid w:val="00D63BF0"/>
    <w:rsid w:val="00D6422B"/>
    <w:rsid w:val="00D645CC"/>
    <w:rsid w:val="00D66A48"/>
    <w:rsid w:val="00D67307"/>
    <w:rsid w:val="00D6740E"/>
    <w:rsid w:val="00D676FE"/>
    <w:rsid w:val="00D67A55"/>
    <w:rsid w:val="00D705EB"/>
    <w:rsid w:val="00D70671"/>
    <w:rsid w:val="00D70B2C"/>
    <w:rsid w:val="00D71000"/>
    <w:rsid w:val="00D713D6"/>
    <w:rsid w:val="00D7249E"/>
    <w:rsid w:val="00D72676"/>
    <w:rsid w:val="00D73228"/>
    <w:rsid w:val="00D7338E"/>
    <w:rsid w:val="00D7378A"/>
    <w:rsid w:val="00D737E9"/>
    <w:rsid w:val="00D73ED2"/>
    <w:rsid w:val="00D743DB"/>
    <w:rsid w:val="00D74693"/>
    <w:rsid w:val="00D74877"/>
    <w:rsid w:val="00D74CEA"/>
    <w:rsid w:val="00D74D13"/>
    <w:rsid w:val="00D74D8C"/>
    <w:rsid w:val="00D74E04"/>
    <w:rsid w:val="00D75119"/>
    <w:rsid w:val="00D75642"/>
    <w:rsid w:val="00D75819"/>
    <w:rsid w:val="00D758A4"/>
    <w:rsid w:val="00D768B7"/>
    <w:rsid w:val="00D76942"/>
    <w:rsid w:val="00D769EF"/>
    <w:rsid w:val="00D77215"/>
    <w:rsid w:val="00D775D5"/>
    <w:rsid w:val="00D77626"/>
    <w:rsid w:val="00D77916"/>
    <w:rsid w:val="00D8083D"/>
    <w:rsid w:val="00D809A2"/>
    <w:rsid w:val="00D80BD3"/>
    <w:rsid w:val="00D81123"/>
    <w:rsid w:val="00D812D5"/>
    <w:rsid w:val="00D81422"/>
    <w:rsid w:val="00D815BD"/>
    <w:rsid w:val="00D81679"/>
    <w:rsid w:val="00D81BB1"/>
    <w:rsid w:val="00D81F3F"/>
    <w:rsid w:val="00D8203F"/>
    <w:rsid w:val="00D82291"/>
    <w:rsid w:val="00D826CE"/>
    <w:rsid w:val="00D82913"/>
    <w:rsid w:val="00D835BE"/>
    <w:rsid w:val="00D8368D"/>
    <w:rsid w:val="00D8381C"/>
    <w:rsid w:val="00D83A14"/>
    <w:rsid w:val="00D841B7"/>
    <w:rsid w:val="00D84FE7"/>
    <w:rsid w:val="00D84FF4"/>
    <w:rsid w:val="00D85E50"/>
    <w:rsid w:val="00D85E6E"/>
    <w:rsid w:val="00D86470"/>
    <w:rsid w:val="00D86B21"/>
    <w:rsid w:val="00D86CB5"/>
    <w:rsid w:val="00D87291"/>
    <w:rsid w:val="00D901D6"/>
    <w:rsid w:val="00D90601"/>
    <w:rsid w:val="00D90C54"/>
    <w:rsid w:val="00D90D15"/>
    <w:rsid w:val="00D90F2B"/>
    <w:rsid w:val="00D91181"/>
    <w:rsid w:val="00D9187A"/>
    <w:rsid w:val="00D92094"/>
    <w:rsid w:val="00D92209"/>
    <w:rsid w:val="00D922FD"/>
    <w:rsid w:val="00D923BC"/>
    <w:rsid w:val="00D92491"/>
    <w:rsid w:val="00D928B2"/>
    <w:rsid w:val="00D93285"/>
    <w:rsid w:val="00D93819"/>
    <w:rsid w:val="00D95877"/>
    <w:rsid w:val="00D95A13"/>
    <w:rsid w:val="00D9610F"/>
    <w:rsid w:val="00D96B33"/>
    <w:rsid w:val="00D9761B"/>
    <w:rsid w:val="00D97D77"/>
    <w:rsid w:val="00D97F27"/>
    <w:rsid w:val="00D97FAC"/>
    <w:rsid w:val="00DA0111"/>
    <w:rsid w:val="00DA021F"/>
    <w:rsid w:val="00DA1327"/>
    <w:rsid w:val="00DA15F4"/>
    <w:rsid w:val="00DA16A3"/>
    <w:rsid w:val="00DA1978"/>
    <w:rsid w:val="00DA1B86"/>
    <w:rsid w:val="00DA241E"/>
    <w:rsid w:val="00DA2C39"/>
    <w:rsid w:val="00DA396B"/>
    <w:rsid w:val="00DA3BB3"/>
    <w:rsid w:val="00DA3E79"/>
    <w:rsid w:val="00DA3F66"/>
    <w:rsid w:val="00DA4093"/>
    <w:rsid w:val="00DA4298"/>
    <w:rsid w:val="00DA471A"/>
    <w:rsid w:val="00DA4F49"/>
    <w:rsid w:val="00DA5029"/>
    <w:rsid w:val="00DA5300"/>
    <w:rsid w:val="00DA5325"/>
    <w:rsid w:val="00DA5676"/>
    <w:rsid w:val="00DA5C57"/>
    <w:rsid w:val="00DA5F27"/>
    <w:rsid w:val="00DA652A"/>
    <w:rsid w:val="00DA69AE"/>
    <w:rsid w:val="00DA6DD9"/>
    <w:rsid w:val="00DA6E1A"/>
    <w:rsid w:val="00DA701B"/>
    <w:rsid w:val="00DA7408"/>
    <w:rsid w:val="00DA75A2"/>
    <w:rsid w:val="00DA78CC"/>
    <w:rsid w:val="00DA7B3D"/>
    <w:rsid w:val="00DB01C7"/>
    <w:rsid w:val="00DB060A"/>
    <w:rsid w:val="00DB088E"/>
    <w:rsid w:val="00DB0947"/>
    <w:rsid w:val="00DB119F"/>
    <w:rsid w:val="00DB154E"/>
    <w:rsid w:val="00DB1DDD"/>
    <w:rsid w:val="00DB2380"/>
    <w:rsid w:val="00DB239D"/>
    <w:rsid w:val="00DB26DC"/>
    <w:rsid w:val="00DB2AF4"/>
    <w:rsid w:val="00DB3853"/>
    <w:rsid w:val="00DB3B23"/>
    <w:rsid w:val="00DB3DC3"/>
    <w:rsid w:val="00DB41C2"/>
    <w:rsid w:val="00DB46F7"/>
    <w:rsid w:val="00DB4F50"/>
    <w:rsid w:val="00DB538B"/>
    <w:rsid w:val="00DB5FA7"/>
    <w:rsid w:val="00DB6250"/>
    <w:rsid w:val="00DB6726"/>
    <w:rsid w:val="00DB6919"/>
    <w:rsid w:val="00DB6D6C"/>
    <w:rsid w:val="00DB72FB"/>
    <w:rsid w:val="00DB7303"/>
    <w:rsid w:val="00DB78F2"/>
    <w:rsid w:val="00DB7B1B"/>
    <w:rsid w:val="00DC0061"/>
    <w:rsid w:val="00DC0777"/>
    <w:rsid w:val="00DC12CE"/>
    <w:rsid w:val="00DC14D3"/>
    <w:rsid w:val="00DC15C3"/>
    <w:rsid w:val="00DC1A52"/>
    <w:rsid w:val="00DC1D63"/>
    <w:rsid w:val="00DC1D65"/>
    <w:rsid w:val="00DC3B96"/>
    <w:rsid w:val="00DC4780"/>
    <w:rsid w:val="00DC4CAE"/>
    <w:rsid w:val="00DC4CFF"/>
    <w:rsid w:val="00DC4EE9"/>
    <w:rsid w:val="00DC5854"/>
    <w:rsid w:val="00DC5EC7"/>
    <w:rsid w:val="00DC6439"/>
    <w:rsid w:val="00DC688B"/>
    <w:rsid w:val="00DC69C6"/>
    <w:rsid w:val="00DC71F6"/>
    <w:rsid w:val="00DC73A1"/>
    <w:rsid w:val="00DC7564"/>
    <w:rsid w:val="00DC7A8B"/>
    <w:rsid w:val="00DC7E7A"/>
    <w:rsid w:val="00DC7EBE"/>
    <w:rsid w:val="00DD00EA"/>
    <w:rsid w:val="00DD03B5"/>
    <w:rsid w:val="00DD0B0E"/>
    <w:rsid w:val="00DD0FB0"/>
    <w:rsid w:val="00DD100B"/>
    <w:rsid w:val="00DD1055"/>
    <w:rsid w:val="00DD122B"/>
    <w:rsid w:val="00DD1328"/>
    <w:rsid w:val="00DD132C"/>
    <w:rsid w:val="00DD173A"/>
    <w:rsid w:val="00DD18E3"/>
    <w:rsid w:val="00DD1DAD"/>
    <w:rsid w:val="00DD210F"/>
    <w:rsid w:val="00DD27DF"/>
    <w:rsid w:val="00DD2834"/>
    <w:rsid w:val="00DD2839"/>
    <w:rsid w:val="00DD2A91"/>
    <w:rsid w:val="00DD2CD3"/>
    <w:rsid w:val="00DD324F"/>
    <w:rsid w:val="00DD4102"/>
    <w:rsid w:val="00DD42A9"/>
    <w:rsid w:val="00DD451F"/>
    <w:rsid w:val="00DD5784"/>
    <w:rsid w:val="00DD599B"/>
    <w:rsid w:val="00DD5F80"/>
    <w:rsid w:val="00DD6127"/>
    <w:rsid w:val="00DD63B4"/>
    <w:rsid w:val="00DD772C"/>
    <w:rsid w:val="00DD7C4D"/>
    <w:rsid w:val="00DE0BAA"/>
    <w:rsid w:val="00DE0C94"/>
    <w:rsid w:val="00DE0D09"/>
    <w:rsid w:val="00DE1660"/>
    <w:rsid w:val="00DE17AB"/>
    <w:rsid w:val="00DE1D62"/>
    <w:rsid w:val="00DE1E30"/>
    <w:rsid w:val="00DE1FA2"/>
    <w:rsid w:val="00DE24B5"/>
    <w:rsid w:val="00DE2560"/>
    <w:rsid w:val="00DE28B0"/>
    <w:rsid w:val="00DE2F2B"/>
    <w:rsid w:val="00DE34E2"/>
    <w:rsid w:val="00DE34E4"/>
    <w:rsid w:val="00DE4619"/>
    <w:rsid w:val="00DE468B"/>
    <w:rsid w:val="00DE49CF"/>
    <w:rsid w:val="00DE4F83"/>
    <w:rsid w:val="00DE5060"/>
    <w:rsid w:val="00DE5070"/>
    <w:rsid w:val="00DE5520"/>
    <w:rsid w:val="00DE5C7A"/>
    <w:rsid w:val="00DE5EDC"/>
    <w:rsid w:val="00DE6826"/>
    <w:rsid w:val="00DE7AB2"/>
    <w:rsid w:val="00DE7BC2"/>
    <w:rsid w:val="00DE7E80"/>
    <w:rsid w:val="00DF0108"/>
    <w:rsid w:val="00DF0135"/>
    <w:rsid w:val="00DF0766"/>
    <w:rsid w:val="00DF0A02"/>
    <w:rsid w:val="00DF0DD6"/>
    <w:rsid w:val="00DF14FB"/>
    <w:rsid w:val="00DF1D93"/>
    <w:rsid w:val="00DF1F3B"/>
    <w:rsid w:val="00DF1FEF"/>
    <w:rsid w:val="00DF2265"/>
    <w:rsid w:val="00DF26EF"/>
    <w:rsid w:val="00DF2A6F"/>
    <w:rsid w:val="00DF31C9"/>
    <w:rsid w:val="00DF3E07"/>
    <w:rsid w:val="00DF3E23"/>
    <w:rsid w:val="00DF4061"/>
    <w:rsid w:val="00DF4218"/>
    <w:rsid w:val="00DF43CD"/>
    <w:rsid w:val="00DF4805"/>
    <w:rsid w:val="00DF4F98"/>
    <w:rsid w:val="00DF53ED"/>
    <w:rsid w:val="00DF5463"/>
    <w:rsid w:val="00DF5889"/>
    <w:rsid w:val="00DF5A69"/>
    <w:rsid w:val="00DF5CB2"/>
    <w:rsid w:val="00DF5D67"/>
    <w:rsid w:val="00DF61A1"/>
    <w:rsid w:val="00DF645E"/>
    <w:rsid w:val="00DF646E"/>
    <w:rsid w:val="00DF6719"/>
    <w:rsid w:val="00DF6CC7"/>
    <w:rsid w:val="00DF6E9C"/>
    <w:rsid w:val="00DF74B4"/>
    <w:rsid w:val="00DF78D7"/>
    <w:rsid w:val="00DF79E6"/>
    <w:rsid w:val="00DF7CF1"/>
    <w:rsid w:val="00E00547"/>
    <w:rsid w:val="00E009D1"/>
    <w:rsid w:val="00E00DDF"/>
    <w:rsid w:val="00E011AD"/>
    <w:rsid w:val="00E012CA"/>
    <w:rsid w:val="00E01644"/>
    <w:rsid w:val="00E01728"/>
    <w:rsid w:val="00E01A6A"/>
    <w:rsid w:val="00E01BE4"/>
    <w:rsid w:val="00E01CBC"/>
    <w:rsid w:val="00E01FD4"/>
    <w:rsid w:val="00E02366"/>
    <w:rsid w:val="00E02460"/>
    <w:rsid w:val="00E02CF8"/>
    <w:rsid w:val="00E034D8"/>
    <w:rsid w:val="00E03B96"/>
    <w:rsid w:val="00E03D56"/>
    <w:rsid w:val="00E03E1B"/>
    <w:rsid w:val="00E04835"/>
    <w:rsid w:val="00E048A0"/>
    <w:rsid w:val="00E04B17"/>
    <w:rsid w:val="00E04B3F"/>
    <w:rsid w:val="00E05229"/>
    <w:rsid w:val="00E0563D"/>
    <w:rsid w:val="00E058FE"/>
    <w:rsid w:val="00E0658B"/>
    <w:rsid w:val="00E07A8B"/>
    <w:rsid w:val="00E07DDE"/>
    <w:rsid w:val="00E1011A"/>
    <w:rsid w:val="00E10287"/>
    <w:rsid w:val="00E1044F"/>
    <w:rsid w:val="00E111EE"/>
    <w:rsid w:val="00E11B80"/>
    <w:rsid w:val="00E11B9D"/>
    <w:rsid w:val="00E11D44"/>
    <w:rsid w:val="00E11E28"/>
    <w:rsid w:val="00E1209A"/>
    <w:rsid w:val="00E12410"/>
    <w:rsid w:val="00E12F54"/>
    <w:rsid w:val="00E13043"/>
    <w:rsid w:val="00E13302"/>
    <w:rsid w:val="00E13B3D"/>
    <w:rsid w:val="00E13D7E"/>
    <w:rsid w:val="00E14308"/>
    <w:rsid w:val="00E14323"/>
    <w:rsid w:val="00E14A9F"/>
    <w:rsid w:val="00E14B76"/>
    <w:rsid w:val="00E14C3E"/>
    <w:rsid w:val="00E14FD8"/>
    <w:rsid w:val="00E1565F"/>
    <w:rsid w:val="00E159A2"/>
    <w:rsid w:val="00E159FA"/>
    <w:rsid w:val="00E15D36"/>
    <w:rsid w:val="00E15DF9"/>
    <w:rsid w:val="00E16123"/>
    <w:rsid w:val="00E1690A"/>
    <w:rsid w:val="00E16912"/>
    <w:rsid w:val="00E16A8B"/>
    <w:rsid w:val="00E16D6E"/>
    <w:rsid w:val="00E16E7A"/>
    <w:rsid w:val="00E16EA1"/>
    <w:rsid w:val="00E16EF4"/>
    <w:rsid w:val="00E17335"/>
    <w:rsid w:val="00E173D1"/>
    <w:rsid w:val="00E1786D"/>
    <w:rsid w:val="00E17B91"/>
    <w:rsid w:val="00E20018"/>
    <w:rsid w:val="00E20074"/>
    <w:rsid w:val="00E207DD"/>
    <w:rsid w:val="00E210F3"/>
    <w:rsid w:val="00E213BB"/>
    <w:rsid w:val="00E21455"/>
    <w:rsid w:val="00E214CA"/>
    <w:rsid w:val="00E2174E"/>
    <w:rsid w:val="00E2194A"/>
    <w:rsid w:val="00E227CC"/>
    <w:rsid w:val="00E22C23"/>
    <w:rsid w:val="00E237DC"/>
    <w:rsid w:val="00E23989"/>
    <w:rsid w:val="00E23EEB"/>
    <w:rsid w:val="00E24287"/>
    <w:rsid w:val="00E242AD"/>
    <w:rsid w:val="00E24603"/>
    <w:rsid w:val="00E248B1"/>
    <w:rsid w:val="00E256DD"/>
    <w:rsid w:val="00E25D40"/>
    <w:rsid w:val="00E25E2F"/>
    <w:rsid w:val="00E263D6"/>
    <w:rsid w:val="00E26AB3"/>
    <w:rsid w:val="00E26C1A"/>
    <w:rsid w:val="00E26D3C"/>
    <w:rsid w:val="00E272A7"/>
    <w:rsid w:val="00E2763D"/>
    <w:rsid w:val="00E27716"/>
    <w:rsid w:val="00E27943"/>
    <w:rsid w:val="00E27A56"/>
    <w:rsid w:val="00E27AC9"/>
    <w:rsid w:val="00E27B55"/>
    <w:rsid w:val="00E303B2"/>
    <w:rsid w:val="00E3046E"/>
    <w:rsid w:val="00E305B2"/>
    <w:rsid w:val="00E30752"/>
    <w:rsid w:val="00E30A29"/>
    <w:rsid w:val="00E30CAD"/>
    <w:rsid w:val="00E3107E"/>
    <w:rsid w:val="00E3110D"/>
    <w:rsid w:val="00E31124"/>
    <w:rsid w:val="00E3122A"/>
    <w:rsid w:val="00E31390"/>
    <w:rsid w:val="00E31601"/>
    <w:rsid w:val="00E31E62"/>
    <w:rsid w:val="00E31EE5"/>
    <w:rsid w:val="00E320A4"/>
    <w:rsid w:val="00E3299D"/>
    <w:rsid w:val="00E32A35"/>
    <w:rsid w:val="00E3333F"/>
    <w:rsid w:val="00E336C7"/>
    <w:rsid w:val="00E33A0C"/>
    <w:rsid w:val="00E33B4C"/>
    <w:rsid w:val="00E33D3F"/>
    <w:rsid w:val="00E33DAD"/>
    <w:rsid w:val="00E33EB2"/>
    <w:rsid w:val="00E342C6"/>
    <w:rsid w:val="00E3525D"/>
    <w:rsid w:val="00E35B0E"/>
    <w:rsid w:val="00E35BA3"/>
    <w:rsid w:val="00E35C20"/>
    <w:rsid w:val="00E36207"/>
    <w:rsid w:val="00E362CB"/>
    <w:rsid w:val="00E365B3"/>
    <w:rsid w:val="00E36904"/>
    <w:rsid w:val="00E3705F"/>
    <w:rsid w:val="00E371F1"/>
    <w:rsid w:val="00E37A3F"/>
    <w:rsid w:val="00E401F5"/>
    <w:rsid w:val="00E40CFD"/>
    <w:rsid w:val="00E40DC7"/>
    <w:rsid w:val="00E413A3"/>
    <w:rsid w:val="00E4191F"/>
    <w:rsid w:val="00E4231E"/>
    <w:rsid w:val="00E42D2E"/>
    <w:rsid w:val="00E43609"/>
    <w:rsid w:val="00E43965"/>
    <w:rsid w:val="00E43BA6"/>
    <w:rsid w:val="00E447A2"/>
    <w:rsid w:val="00E448AB"/>
    <w:rsid w:val="00E44927"/>
    <w:rsid w:val="00E44B50"/>
    <w:rsid w:val="00E44D62"/>
    <w:rsid w:val="00E4561F"/>
    <w:rsid w:val="00E45735"/>
    <w:rsid w:val="00E45AB3"/>
    <w:rsid w:val="00E45C07"/>
    <w:rsid w:val="00E469FE"/>
    <w:rsid w:val="00E46D71"/>
    <w:rsid w:val="00E4746D"/>
    <w:rsid w:val="00E47A56"/>
    <w:rsid w:val="00E47AC6"/>
    <w:rsid w:val="00E47C47"/>
    <w:rsid w:val="00E50141"/>
    <w:rsid w:val="00E503A9"/>
    <w:rsid w:val="00E50EDC"/>
    <w:rsid w:val="00E5105D"/>
    <w:rsid w:val="00E51245"/>
    <w:rsid w:val="00E5146B"/>
    <w:rsid w:val="00E516D1"/>
    <w:rsid w:val="00E5202F"/>
    <w:rsid w:val="00E521E2"/>
    <w:rsid w:val="00E52777"/>
    <w:rsid w:val="00E52EFF"/>
    <w:rsid w:val="00E5324C"/>
    <w:rsid w:val="00E53308"/>
    <w:rsid w:val="00E53358"/>
    <w:rsid w:val="00E537BD"/>
    <w:rsid w:val="00E53BFC"/>
    <w:rsid w:val="00E54311"/>
    <w:rsid w:val="00E5458C"/>
    <w:rsid w:val="00E557D6"/>
    <w:rsid w:val="00E557F7"/>
    <w:rsid w:val="00E55AA2"/>
    <w:rsid w:val="00E5625D"/>
    <w:rsid w:val="00E56594"/>
    <w:rsid w:val="00E572B1"/>
    <w:rsid w:val="00E5738B"/>
    <w:rsid w:val="00E5796B"/>
    <w:rsid w:val="00E57E35"/>
    <w:rsid w:val="00E57EBB"/>
    <w:rsid w:val="00E600F1"/>
    <w:rsid w:val="00E6027B"/>
    <w:rsid w:val="00E60335"/>
    <w:rsid w:val="00E604FA"/>
    <w:rsid w:val="00E609DB"/>
    <w:rsid w:val="00E60D76"/>
    <w:rsid w:val="00E6103A"/>
    <w:rsid w:val="00E61331"/>
    <w:rsid w:val="00E615F1"/>
    <w:rsid w:val="00E61B4F"/>
    <w:rsid w:val="00E62720"/>
    <w:rsid w:val="00E62966"/>
    <w:rsid w:val="00E62E5D"/>
    <w:rsid w:val="00E62FE3"/>
    <w:rsid w:val="00E630A3"/>
    <w:rsid w:val="00E63538"/>
    <w:rsid w:val="00E63B72"/>
    <w:rsid w:val="00E6405C"/>
    <w:rsid w:val="00E6435C"/>
    <w:rsid w:val="00E64C17"/>
    <w:rsid w:val="00E6525B"/>
    <w:rsid w:val="00E6590A"/>
    <w:rsid w:val="00E659AA"/>
    <w:rsid w:val="00E65DC1"/>
    <w:rsid w:val="00E65F7D"/>
    <w:rsid w:val="00E6609F"/>
    <w:rsid w:val="00E668CF"/>
    <w:rsid w:val="00E676E1"/>
    <w:rsid w:val="00E67E11"/>
    <w:rsid w:val="00E67EF0"/>
    <w:rsid w:val="00E67F1A"/>
    <w:rsid w:val="00E70141"/>
    <w:rsid w:val="00E702F5"/>
    <w:rsid w:val="00E7080B"/>
    <w:rsid w:val="00E70D4F"/>
    <w:rsid w:val="00E7126D"/>
    <w:rsid w:val="00E71381"/>
    <w:rsid w:val="00E7255E"/>
    <w:rsid w:val="00E72893"/>
    <w:rsid w:val="00E729CC"/>
    <w:rsid w:val="00E72D4E"/>
    <w:rsid w:val="00E730C1"/>
    <w:rsid w:val="00E739B9"/>
    <w:rsid w:val="00E73B6F"/>
    <w:rsid w:val="00E742EA"/>
    <w:rsid w:val="00E74691"/>
    <w:rsid w:val="00E74F96"/>
    <w:rsid w:val="00E7518A"/>
    <w:rsid w:val="00E75E4E"/>
    <w:rsid w:val="00E761F0"/>
    <w:rsid w:val="00E7663A"/>
    <w:rsid w:val="00E76B6F"/>
    <w:rsid w:val="00E770AE"/>
    <w:rsid w:val="00E77164"/>
    <w:rsid w:val="00E7740C"/>
    <w:rsid w:val="00E77D69"/>
    <w:rsid w:val="00E808BA"/>
    <w:rsid w:val="00E80BEE"/>
    <w:rsid w:val="00E812CF"/>
    <w:rsid w:val="00E8193C"/>
    <w:rsid w:val="00E81B2A"/>
    <w:rsid w:val="00E81BBF"/>
    <w:rsid w:val="00E81F5B"/>
    <w:rsid w:val="00E82017"/>
    <w:rsid w:val="00E821B6"/>
    <w:rsid w:val="00E826A4"/>
    <w:rsid w:val="00E82927"/>
    <w:rsid w:val="00E82BD9"/>
    <w:rsid w:val="00E82D79"/>
    <w:rsid w:val="00E83A25"/>
    <w:rsid w:val="00E83B8E"/>
    <w:rsid w:val="00E83D4C"/>
    <w:rsid w:val="00E84919"/>
    <w:rsid w:val="00E84BD0"/>
    <w:rsid w:val="00E84D47"/>
    <w:rsid w:val="00E85182"/>
    <w:rsid w:val="00E85209"/>
    <w:rsid w:val="00E8531B"/>
    <w:rsid w:val="00E8548A"/>
    <w:rsid w:val="00E857C9"/>
    <w:rsid w:val="00E85F6C"/>
    <w:rsid w:val="00E862E3"/>
    <w:rsid w:val="00E864D8"/>
    <w:rsid w:val="00E867E3"/>
    <w:rsid w:val="00E86B67"/>
    <w:rsid w:val="00E86CCA"/>
    <w:rsid w:val="00E870D5"/>
    <w:rsid w:val="00E87527"/>
    <w:rsid w:val="00E87540"/>
    <w:rsid w:val="00E87665"/>
    <w:rsid w:val="00E87B00"/>
    <w:rsid w:val="00E901B7"/>
    <w:rsid w:val="00E9051B"/>
    <w:rsid w:val="00E90BFC"/>
    <w:rsid w:val="00E90CA5"/>
    <w:rsid w:val="00E91BB1"/>
    <w:rsid w:val="00E92493"/>
    <w:rsid w:val="00E926B6"/>
    <w:rsid w:val="00E92E82"/>
    <w:rsid w:val="00E93373"/>
    <w:rsid w:val="00E933E5"/>
    <w:rsid w:val="00E93B58"/>
    <w:rsid w:val="00E955E3"/>
    <w:rsid w:val="00E95A0B"/>
    <w:rsid w:val="00E95C73"/>
    <w:rsid w:val="00E96062"/>
    <w:rsid w:val="00E96132"/>
    <w:rsid w:val="00E961C4"/>
    <w:rsid w:val="00E963F7"/>
    <w:rsid w:val="00E96D2B"/>
    <w:rsid w:val="00E9731A"/>
    <w:rsid w:val="00E9765C"/>
    <w:rsid w:val="00E9788A"/>
    <w:rsid w:val="00E97D39"/>
    <w:rsid w:val="00E97DC1"/>
    <w:rsid w:val="00E97F9E"/>
    <w:rsid w:val="00EA081A"/>
    <w:rsid w:val="00EA0C66"/>
    <w:rsid w:val="00EA0ECA"/>
    <w:rsid w:val="00EA1821"/>
    <w:rsid w:val="00EA1C04"/>
    <w:rsid w:val="00EA1D71"/>
    <w:rsid w:val="00EA2049"/>
    <w:rsid w:val="00EA2406"/>
    <w:rsid w:val="00EA287D"/>
    <w:rsid w:val="00EA29ED"/>
    <w:rsid w:val="00EA2AA3"/>
    <w:rsid w:val="00EA2CB4"/>
    <w:rsid w:val="00EA30B3"/>
    <w:rsid w:val="00EA3191"/>
    <w:rsid w:val="00EA31B4"/>
    <w:rsid w:val="00EA3E5C"/>
    <w:rsid w:val="00EA46A8"/>
    <w:rsid w:val="00EA4709"/>
    <w:rsid w:val="00EA5920"/>
    <w:rsid w:val="00EA5D85"/>
    <w:rsid w:val="00EA5EA3"/>
    <w:rsid w:val="00EA5F88"/>
    <w:rsid w:val="00EA5FD0"/>
    <w:rsid w:val="00EA5FDF"/>
    <w:rsid w:val="00EA605D"/>
    <w:rsid w:val="00EA6655"/>
    <w:rsid w:val="00EA668F"/>
    <w:rsid w:val="00EA6FB4"/>
    <w:rsid w:val="00EA715A"/>
    <w:rsid w:val="00EA721B"/>
    <w:rsid w:val="00EA7ABE"/>
    <w:rsid w:val="00EA7F4A"/>
    <w:rsid w:val="00EB00E7"/>
    <w:rsid w:val="00EB0216"/>
    <w:rsid w:val="00EB0496"/>
    <w:rsid w:val="00EB06ED"/>
    <w:rsid w:val="00EB0A91"/>
    <w:rsid w:val="00EB0B80"/>
    <w:rsid w:val="00EB17C0"/>
    <w:rsid w:val="00EB1DB1"/>
    <w:rsid w:val="00EB1F49"/>
    <w:rsid w:val="00EB2129"/>
    <w:rsid w:val="00EB2178"/>
    <w:rsid w:val="00EB22FA"/>
    <w:rsid w:val="00EB25F2"/>
    <w:rsid w:val="00EB2B8C"/>
    <w:rsid w:val="00EB347B"/>
    <w:rsid w:val="00EB3605"/>
    <w:rsid w:val="00EB368C"/>
    <w:rsid w:val="00EB4594"/>
    <w:rsid w:val="00EB47CF"/>
    <w:rsid w:val="00EB4879"/>
    <w:rsid w:val="00EB4903"/>
    <w:rsid w:val="00EB502C"/>
    <w:rsid w:val="00EB531C"/>
    <w:rsid w:val="00EB569D"/>
    <w:rsid w:val="00EB58EC"/>
    <w:rsid w:val="00EB62CB"/>
    <w:rsid w:val="00EB64C4"/>
    <w:rsid w:val="00EB65E0"/>
    <w:rsid w:val="00EB6960"/>
    <w:rsid w:val="00EB69AB"/>
    <w:rsid w:val="00EB69F8"/>
    <w:rsid w:val="00EB6BF3"/>
    <w:rsid w:val="00EB7BE5"/>
    <w:rsid w:val="00EB7DBB"/>
    <w:rsid w:val="00EC012E"/>
    <w:rsid w:val="00EC052C"/>
    <w:rsid w:val="00EC08D1"/>
    <w:rsid w:val="00EC09CA"/>
    <w:rsid w:val="00EC0A64"/>
    <w:rsid w:val="00EC0A6A"/>
    <w:rsid w:val="00EC1A14"/>
    <w:rsid w:val="00EC241E"/>
    <w:rsid w:val="00EC2CED"/>
    <w:rsid w:val="00EC2FF0"/>
    <w:rsid w:val="00EC3070"/>
    <w:rsid w:val="00EC3303"/>
    <w:rsid w:val="00EC46D2"/>
    <w:rsid w:val="00EC472D"/>
    <w:rsid w:val="00EC4905"/>
    <w:rsid w:val="00EC4A79"/>
    <w:rsid w:val="00EC4BC6"/>
    <w:rsid w:val="00EC4D3E"/>
    <w:rsid w:val="00EC4EA6"/>
    <w:rsid w:val="00EC5D46"/>
    <w:rsid w:val="00EC65FE"/>
    <w:rsid w:val="00EC6BE5"/>
    <w:rsid w:val="00EC7007"/>
    <w:rsid w:val="00EC7195"/>
    <w:rsid w:val="00EC732A"/>
    <w:rsid w:val="00EC7340"/>
    <w:rsid w:val="00ED0509"/>
    <w:rsid w:val="00ED0ED5"/>
    <w:rsid w:val="00ED1497"/>
    <w:rsid w:val="00ED1AB0"/>
    <w:rsid w:val="00ED23BC"/>
    <w:rsid w:val="00ED30CB"/>
    <w:rsid w:val="00ED3838"/>
    <w:rsid w:val="00ED3C5B"/>
    <w:rsid w:val="00ED4090"/>
    <w:rsid w:val="00ED486F"/>
    <w:rsid w:val="00ED4CA0"/>
    <w:rsid w:val="00ED4DF0"/>
    <w:rsid w:val="00ED4E2C"/>
    <w:rsid w:val="00ED5081"/>
    <w:rsid w:val="00ED5205"/>
    <w:rsid w:val="00ED5331"/>
    <w:rsid w:val="00ED5909"/>
    <w:rsid w:val="00ED5B58"/>
    <w:rsid w:val="00ED5C2E"/>
    <w:rsid w:val="00ED5DDE"/>
    <w:rsid w:val="00ED5FAE"/>
    <w:rsid w:val="00ED621B"/>
    <w:rsid w:val="00ED63F6"/>
    <w:rsid w:val="00ED6507"/>
    <w:rsid w:val="00ED65EB"/>
    <w:rsid w:val="00ED69D0"/>
    <w:rsid w:val="00ED6A1E"/>
    <w:rsid w:val="00ED6B9C"/>
    <w:rsid w:val="00ED6BE9"/>
    <w:rsid w:val="00ED6F96"/>
    <w:rsid w:val="00ED7BC5"/>
    <w:rsid w:val="00EE01BB"/>
    <w:rsid w:val="00EE04D1"/>
    <w:rsid w:val="00EE06AA"/>
    <w:rsid w:val="00EE08A1"/>
    <w:rsid w:val="00EE08D1"/>
    <w:rsid w:val="00EE0DD2"/>
    <w:rsid w:val="00EE1613"/>
    <w:rsid w:val="00EE1660"/>
    <w:rsid w:val="00EE1869"/>
    <w:rsid w:val="00EE2207"/>
    <w:rsid w:val="00EE22F3"/>
    <w:rsid w:val="00EE23CD"/>
    <w:rsid w:val="00EE26FC"/>
    <w:rsid w:val="00EE2C01"/>
    <w:rsid w:val="00EE2E7B"/>
    <w:rsid w:val="00EE2EBD"/>
    <w:rsid w:val="00EE3073"/>
    <w:rsid w:val="00EE3D4A"/>
    <w:rsid w:val="00EE4AB8"/>
    <w:rsid w:val="00EE4C15"/>
    <w:rsid w:val="00EE4F7C"/>
    <w:rsid w:val="00EE55B4"/>
    <w:rsid w:val="00EE55E0"/>
    <w:rsid w:val="00EE5C3A"/>
    <w:rsid w:val="00EE60A8"/>
    <w:rsid w:val="00EE6238"/>
    <w:rsid w:val="00EE69FD"/>
    <w:rsid w:val="00EE6C41"/>
    <w:rsid w:val="00EE7634"/>
    <w:rsid w:val="00EE79BF"/>
    <w:rsid w:val="00EE7DA3"/>
    <w:rsid w:val="00EF0317"/>
    <w:rsid w:val="00EF05DC"/>
    <w:rsid w:val="00EF05E6"/>
    <w:rsid w:val="00EF1B69"/>
    <w:rsid w:val="00EF26B4"/>
    <w:rsid w:val="00EF2765"/>
    <w:rsid w:val="00EF3179"/>
    <w:rsid w:val="00EF348E"/>
    <w:rsid w:val="00EF370B"/>
    <w:rsid w:val="00EF3A3F"/>
    <w:rsid w:val="00EF3C18"/>
    <w:rsid w:val="00EF4863"/>
    <w:rsid w:val="00EF4DAC"/>
    <w:rsid w:val="00EF59BA"/>
    <w:rsid w:val="00EF6541"/>
    <w:rsid w:val="00EF7034"/>
    <w:rsid w:val="00EF738F"/>
    <w:rsid w:val="00EF746A"/>
    <w:rsid w:val="00EF78D9"/>
    <w:rsid w:val="00F0059F"/>
    <w:rsid w:val="00F00832"/>
    <w:rsid w:val="00F011A4"/>
    <w:rsid w:val="00F0130B"/>
    <w:rsid w:val="00F014F5"/>
    <w:rsid w:val="00F01A96"/>
    <w:rsid w:val="00F01B15"/>
    <w:rsid w:val="00F01B84"/>
    <w:rsid w:val="00F01F1C"/>
    <w:rsid w:val="00F02B4F"/>
    <w:rsid w:val="00F0358A"/>
    <w:rsid w:val="00F0380D"/>
    <w:rsid w:val="00F0453C"/>
    <w:rsid w:val="00F04595"/>
    <w:rsid w:val="00F04CBD"/>
    <w:rsid w:val="00F04DED"/>
    <w:rsid w:val="00F051A4"/>
    <w:rsid w:val="00F0594E"/>
    <w:rsid w:val="00F059F1"/>
    <w:rsid w:val="00F05C26"/>
    <w:rsid w:val="00F06260"/>
    <w:rsid w:val="00F062D7"/>
    <w:rsid w:val="00F06FB0"/>
    <w:rsid w:val="00F07410"/>
    <w:rsid w:val="00F0764B"/>
    <w:rsid w:val="00F0765D"/>
    <w:rsid w:val="00F10072"/>
    <w:rsid w:val="00F1013F"/>
    <w:rsid w:val="00F10B59"/>
    <w:rsid w:val="00F10FFA"/>
    <w:rsid w:val="00F11086"/>
    <w:rsid w:val="00F116A2"/>
    <w:rsid w:val="00F116DC"/>
    <w:rsid w:val="00F1193A"/>
    <w:rsid w:val="00F11D08"/>
    <w:rsid w:val="00F11D67"/>
    <w:rsid w:val="00F11EBB"/>
    <w:rsid w:val="00F11F9B"/>
    <w:rsid w:val="00F12478"/>
    <w:rsid w:val="00F12F50"/>
    <w:rsid w:val="00F131BC"/>
    <w:rsid w:val="00F135D6"/>
    <w:rsid w:val="00F14031"/>
    <w:rsid w:val="00F143F5"/>
    <w:rsid w:val="00F144EC"/>
    <w:rsid w:val="00F14C78"/>
    <w:rsid w:val="00F1602C"/>
    <w:rsid w:val="00F16111"/>
    <w:rsid w:val="00F165F9"/>
    <w:rsid w:val="00F168DD"/>
    <w:rsid w:val="00F16D3C"/>
    <w:rsid w:val="00F1711E"/>
    <w:rsid w:val="00F17245"/>
    <w:rsid w:val="00F173EE"/>
    <w:rsid w:val="00F17C1D"/>
    <w:rsid w:val="00F17DEA"/>
    <w:rsid w:val="00F20289"/>
    <w:rsid w:val="00F20C73"/>
    <w:rsid w:val="00F20E63"/>
    <w:rsid w:val="00F2190C"/>
    <w:rsid w:val="00F21CAF"/>
    <w:rsid w:val="00F21EFD"/>
    <w:rsid w:val="00F220AD"/>
    <w:rsid w:val="00F22B68"/>
    <w:rsid w:val="00F22E2C"/>
    <w:rsid w:val="00F23ACE"/>
    <w:rsid w:val="00F24020"/>
    <w:rsid w:val="00F24B34"/>
    <w:rsid w:val="00F24CC4"/>
    <w:rsid w:val="00F24EF9"/>
    <w:rsid w:val="00F25248"/>
    <w:rsid w:val="00F259B5"/>
    <w:rsid w:val="00F25C0E"/>
    <w:rsid w:val="00F25F99"/>
    <w:rsid w:val="00F2629B"/>
    <w:rsid w:val="00F26B6D"/>
    <w:rsid w:val="00F26DCD"/>
    <w:rsid w:val="00F274FA"/>
    <w:rsid w:val="00F27E18"/>
    <w:rsid w:val="00F30131"/>
    <w:rsid w:val="00F30620"/>
    <w:rsid w:val="00F309D2"/>
    <w:rsid w:val="00F31098"/>
    <w:rsid w:val="00F3160E"/>
    <w:rsid w:val="00F31658"/>
    <w:rsid w:val="00F31804"/>
    <w:rsid w:val="00F319B5"/>
    <w:rsid w:val="00F31FFA"/>
    <w:rsid w:val="00F32481"/>
    <w:rsid w:val="00F32519"/>
    <w:rsid w:val="00F32D37"/>
    <w:rsid w:val="00F32D6E"/>
    <w:rsid w:val="00F336A4"/>
    <w:rsid w:val="00F33947"/>
    <w:rsid w:val="00F34115"/>
    <w:rsid w:val="00F341D8"/>
    <w:rsid w:val="00F3477F"/>
    <w:rsid w:val="00F35348"/>
    <w:rsid w:val="00F3536C"/>
    <w:rsid w:val="00F35F4E"/>
    <w:rsid w:val="00F36176"/>
    <w:rsid w:val="00F36233"/>
    <w:rsid w:val="00F36774"/>
    <w:rsid w:val="00F36896"/>
    <w:rsid w:val="00F36957"/>
    <w:rsid w:val="00F37050"/>
    <w:rsid w:val="00F37260"/>
    <w:rsid w:val="00F37739"/>
    <w:rsid w:val="00F3792B"/>
    <w:rsid w:val="00F37C5F"/>
    <w:rsid w:val="00F37DA0"/>
    <w:rsid w:val="00F40BBC"/>
    <w:rsid w:val="00F40ECC"/>
    <w:rsid w:val="00F410D9"/>
    <w:rsid w:val="00F4132B"/>
    <w:rsid w:val="00F418E5"/>
    <w:rsid w:val="00F41945"/>
    <w:rsid w:val="00F41C28"/>
    <w:rsid w:val="00F41D22"/>
    <w:rsid w:val="00F42159"/>
    <w:rsid w:val="00F4255E"/>
    <w:rsid w:val="00F42612"/>
    <w:rsid w:val="00F42A2C"/>
    <w:rsid w:val="00F434F9"/>
    <w:rsid w:val="00F4353D"/>
    <w:rsid w:val="00F436C1"/>
    <w:rsid w:val="00F44119"/>
    <w:rsid w:val="00F4483A"/>
    <w:rsid w:val="00F4519C"/>
    <w:rsid w:val="00F4555B"/>
    <w:rsid w:val="00F4573D"/>
    <w:rsid w:val="00F45FC6"/>
    <w:rsid w:val="00F464B3"/>
    <w:rsid w:val="00F46752"/>
    <w:rsid w:val="00F46C8C"/>
    <w:rsid w:val="00F47204"/>
    <w:rsid w:val="00F47430"/>
    <w:rsid w:val="00F4780D"/>
    <w:rsid w:val="00F47BC6"/>
    <w:rsid w:val="00F501A6"/>
    <w:rsid w:val="00F50963"/>
    <w:rsid w:val="00F50A6A"/>
    <w:rsid w:val="00F50A94"/>
    <w:rsid w:val="00F51555"/>
    <w:rsid w:val="00F51988"/>
    <w:rsid w:val="00F51C30"/>
    <w:rsid w:val="00F523EF"/>
    <w:rsid w:val="00F526F7"/>
    <w:rsid w:val="00F534AD"/>
    <w:rsid w:val="00F534BE"/>
    <w:rsid w:val="00F535DF"/>
    <w:rsid w:val="00F53833"/>
    <w:rsid w:val="00F53D7D"/>
    <w:rsid w:val="00F54316"/>
    <w:rsid w:val="00F54565"/>
    <w:rsid w:val="00F545D8"/>
    <w:rsid w:val="00F54BCC"/>
    <w:rsid w:val="00F54DAD"/>
    <w:rsid w:val="00F551E5"/>
    <w:rsid w:val="00F5520B"/>
    <w:rsid w:val="00F55364"/>
    <w:rsid w:val="00F55667"/>
    <w:rsid w:val="00F559B7"/>
    <w:rsid w:val="00F56A01"/>
    <w:rsid w:val="00F57242"/>
    <w:rsid w:val="00F579D1"/>
    <w:rsid w:val="00F57F6D"/>
    <w:rsid w:val="00F603D2"/>
    <w:rsid w:val="00F60680"/>
    <w:rsid w:val="00F60EB9"/>
    <w:rsid w:val="00F61890"/>
    <w:rsid w:val="00F61C24"/>
    <w:rsid w:val="00F629EE"/>
    <w:rsid w:val="00F62F6C"/>
    <w:rsid w:val="00F63A20"/>
    <w:rsid w:val="00F63A50"/>
    <w:rsid w:val="00F63B04"/>
    <w:rsid w:val="00F64BBB"/>
    <w:rsid w:val="00F6542E"/>
    <w:rsid w:val="00F6544C"/>
    <w:rsid w:val="00F657EA"/>
    <w:rsid w:val="00F65A05"/>
    <w:rsid w:val="00F65F46"/>
    <w:rsid w:val="00F666EB"/>
    <w:rsid w:val="00F66B06"/>
    <w:rsid w:val="00F66F6A"/>
    <w:rsid w:val="00F679E9"/>
    <w:rsid w:val="00F67A7F"/>
    <w:rsid w:val="00F70742"/>
    <w:rsid w:val="00F7133F"/>
    <w:rsid w:val="00F716D7"/>
    <w:rsid w:val="00F716F2"/>
    <w:rsid w:val="00F7181F"/>
    <w:rsid w:val="00F71A3A"/>
    <w:rsid w:val="00F71DFC"/>
    <w:rsid w:val="00F71ED6"/>
    <w:rsid w:val="00F71FB8"/>
    <w:rsid w:val="00F72477"/>
    <w:rsid w:val="00F72C70"/>
    <w:rsid w:val="00F72E19"/>
    <w:rsid w:val="00F72E43"/>
    <w:rsid w:val="00F73143"/>
    <w:rsid w:val="00F74209"/>
    <w:rsid w:val="00F744E7"/>
    <w:rsid w:val="00F75687"/>
    <w:rsid w:val="00F756A1"/>
    <w:rsid w:val="00F75A5B"/>
    <w:rsid w:val="00F75CA7"/>
    <w:rsid w:val="00F75D13"/>
    <w:rsid w:val="00F76DF7"/>
    <w:rsid w:val="00F76ECB"/>
    <w:rsid w:val="00F77149"/>
    <w:rsid w:val="00F771AA"/>
    <w:rsid w:val="00F77250"/>
    <w:rsid w:val="00F7747E"/>
    <w:rsid w:val="00F774CD"/>
    <w:rsid w:val="00F77B23"/>
    <w:rsid w:val="00F803E2"/>
    <w:rsid w:val="00F805D5"/>
    <w:rsid w:val="00F80784"/>
    <w:rsid w:val="00F80C16"/>
    <w:rsid w:val="00F80DA4"/>
    <w:rsid w:val="00F8123E"/>
    <w:rsid w:val="00F81800"/>
    <w:rsid w:val="00F82547"/>
    <w:rsid w:val="00F82715"/>
    <w:rsid w:val="00F8292F"/>
    <w:rsid w:val="00F82EF5"/>
    <w:rsid w:val="00F83471"/>
    <w:rsid w:val="00F83ACE"/>
    <w:rsid w:val="00F83D40"/>
    <w:rsid w:val="00F840A3"/>
    <w:rsid w:val="00F840C0"/>
    <w:rsid w:val="00F8419A"/>
    <w:rsid w:val="00F8438C"/>
    <w:rsid w:val="00F847D8"/>
    <w:rsid w:val="00F84A17"/>
    <w:rsid w:val="00F84BBE"/>
    <w:rsid w:val="00F85004"/>
    <w:rsid w:val="00F85820"/>
    <w:rsid w:val="00F858FC"/>
    <w:rsid w:val="00F85AEE"/>
    <w:rsid w:val="00F85F7D"/>
    <w:rsid w:val="00F860A7"/>
    <w:rsid w:val="00F86410"/>
    <w:rsid w:val="00F86541"/>
    <w:rsid w:val="00F865BB"/>
    <w:rsid w:val="00F8696C"/>
    <w:rsid w:val="00F86E5C"/>
    <w:rsid w:val="00F871AD"/>
    <w:rsid w:val="00F874E2"/>
    <w:rsid w:val="00F87519"/>
    <w:rsid w:val="00F8777D"/>
    <w:rsid w:val="00F879F4"/>
    <w:rsid w:val="00F87AF7"/>
    <w:rsid w:val="00F87C06"/>
    <w:rsid w:val="00F90345"/>
    <w:rsid w:val="00F90364"/>
    <w:rsid w:val="00F912C4"/>
    <w:rsid w:val="00F91A5C"/>
    <w:rsid w:val="00F92041"/>
    <w:rsid w:val="00F92218"/>
    <w:rsid w:val="00F9266C"/>
    <w:rsid w:val="00F92CD9"/>
    <w:rsid w:val="00F93141"/>
    <w:rsid w:val="00F93190"/>
    <w:rsid w:val="00F9349D"/>
    <w:rsid w:val="00F93D8D"/>
    <w:rsid w:val="00F942BB"/>
    <w:rsid w:val="00F94363"/>
    <w:rsid w:val="00F94B99"/>
    <w:rsid w:val="00F94C36"/>
    <w:rsid w:val="00F94EC0"/>
    <w:rsid w:val="00F959A6"/>
    <w:rsid w:val="00F95E8A"/>
    <w:rsid w:val="00F95FAA"/>
    <w:rsid w:val="00F9675E"/>
    <w:rsid w:val="00F96AAF"/>
    <w:rsid w:val="00F977C3"/>
    <w:rsid w:val="00F9799E"/>
    <w:rsid w:val="00F97BA5"/>
    <w:rsid w:val="00F97BFD"/>
    <w:rsid w:val="00F97D2D"/>
    <w:rsid w:val="00FA04BC"/>
    <w:rsid w:val="00FA070D"/>
    <w:rsid w:val="00FA0D4F"/>
    <w:rsid w:val="00FA15A4"/>
    <w:rsid w:val="00FA18BD"/>
    <w:rsid w:val="00FA2457"/>
    <w:rsid w:val="00FA2B2E"/>
    <w:rsid w:val="00FA2C08"/>
    <w:rsid w:val="00FA3031"/>
    <w:rsid w:val="00FA322E"/>
    <w:rsid w:val="00FA3423"/>
    <w:rsid w:val="00FA347D"/>
    <w:rsid w:val="00FA36B8"/>
    <w:rsid w:val="00FA3A5C"/>
    <w:rsid w:val="00FA3B66"/>
    <w:rsid w:val="00FA3DA7"/>
    <w:rsid w:val="00FA436E"/>
    <w:rsid w:val="00FA4542"/>
    <w:rsid w:val="00FA456E"/>
    <w:rsid w:val="00FA4812"/>
    <w:rsid w:val="00FA49E0"/>
    <w:rsid w:val="00FA4ACF"/>
    <w:rsid w:val="00FA4FB9"/>
    <w:rsid w:val="00FA5930"/>
    <w:rsid w:val="00FA5CEE"/>
    <w:rsid w:val="00FA603B"/>
    <w:rsid w:val="00FA611F"/>
    <w:rsid w:val="00FA62A4"/>
    <w:rsid w:val="00FA6861"/>
    <w:rsid w:val="00FA694B"/>
    <w:rsid w:val="00FA6A73"/>
    <w:rsid w:val="00FA6B23"/>
    <w:rsid w:val="00FA6C90"/>
    <w:rsid w:val="00FA700F"/>
    <w:rsid w:val="00FA7513"/>
    <w:rsid w:val="00FB0351"/>
    <w:rsid w:val="00FB03F2"/>
    <w:rsid w:val="00FB0872"/>
    <w:rsid w:val="00FB2FFB"/>
    <w:rsid w:val="00FB3239"/>
    <w:rsid w:val="00FB3C7C"/>
    <w:rsid w:val="00FB413D"/>
    <w:rsid w:val="00FB46AA"/>
    <w:rsid w:val="00FB4F8E"/>
    <w:rsid w:val="00FB529A"/>
    <w:rsid w:val="00FB5351"/>
    <w:rsid w:val="00FB5838"/>
    <w:rsid w:val="00FB5A50"/>
    <w:rsid w:val="00FB5B1B"/>
    <w:rsid w:val="00FB68CC"/>
    <w:rsid w:val="00FB692E"/>
    <w:rsid w:val="00FB6F33"/>
    <w:rsid w:val="00FB70FD"/>
    <w:rsid w:val="00FB778B"/>
    <w:rsid w:val="00FB7A63"/>
    <w:rsid w:val="00FB7E1D"/>
    <w:rsid w:val="00FC01B7"/>
    <w:rsid w:val="00FC027A"/>
    <w:rsid w:val="00FC05ED"/>
    <w:rsid w:val="00FC0CF2"/>
    <w:rsid w:val="00FC0D88"/>
    <w:rsid w:val="00FC0ED6"/>
    <w:rsid w:val="00FC0F99"/>
    <w:rsid w:val="00FC14BA"/>
    <w:rsid w:val="00FC188B"/>
    <w:rsid w:val="00FC1BD4"/>
    <w:rsid w:val="00FC1D12"/>
    <w:rsid w:val="00FC2689"/>
    <w:rsid w:val="00FC2AA9"/>
    <w:rsid w:val="00FC2D25"/>
    <w:rsid w:val="00FC3CA5"/>
    <w:rsid w:val="00FC3CD1"/>
    <w:rsid w:val="00FC3E1B"/>
    <w:rsid w:val="00FC40A0"/>
    <w:rsid w:val="00FC42FA"/>
    <w:rsid w:val="00FC48F2"/>
    <w:rsid w:val="00FC53E8"/>
    <w:rsid w:val="00FC5572"/>
    <w:rsid w:val="00FC5D7E"/>
    <w:rsid w:val="00FC609C"/>
    <w:rsid w:val="00FC69D4"/>
    <w:rsid w:val="00FC6A36"/>
    <w:rsid w:val="00FC6B31"/>
    <w:rsid w:val="00FC6B58"/>
    <w:rsid w:val="00FC6EA9"/>
    <w:rsid w:val="00FC6F66"/>
    <w:rsid w:val="00FC7836"/>
    <w:rsid w:val="00FC7C35"/>
    <w:rsid w:val="00FD0016"/>
    <w:rsid w:val="00FD0304"/>
    <w:rsid w:val="00FD04F9"/>
    <w:rsid w:val="00FD06C8"/>
    <w:rsid w:val="00FD12C6"/>
    <w:rsid w:val="00FD14B5"/>
    <w:rsid w:val="00FD1787"/>
    <w:rsid w:val="00FD1799"/>
    <w:rsid w:val="00FD1BE7"/>
    <w:rsid w:val="00FD1E18"/>
    <w:rsid w:val="00FD230C"/>
    <w:rsid w:val="00FD2BE1"/>
    <w:rsid w:val="00FD3267"/>
    <w:rsid w:val="00FD37B4"/>
    <w:rsid w:val="00FD381C"/>
    <w:rsid w:val="00FD3D3B"/>
    <w:rsid w:val="00FD481F"/>
    <w:rsid w:val="00FD5025"/>
    <w:rsid w:val="00FD55F7"/>
    <w:rsid w:val="00FD57AD"/>
    <w:rsid w:val="00FD57C5"/>
    <w:rsid w:val="00FD59FB"/>
    <w:rsid w:val="00FD5B65"/>
    <w:rsid w:val="00FD62CF"/>
    <w:rsid w:val="00FD635C"/>
    <w:rsid w:val="00FD6E5A"/>
    <w:rsid w:val="00FD736E"/>
    <w:rsid w:val="00FD7C6D"/>
    <w:rsid w:val="00FE01BC"/>
    <w:rsid w:val="00FE029C"/>
    <w:rsid w:val="00FE03C0"/>
    <w:rsid w:val="00FE0667"/>
    <w:rsid w:val="00FE081A"/>
    <w:rsid w:val="00FE081B"/>
    <w:rsid w:val="00FE095B"/>
    <w:rsid w:val="00FE10CB"/>
    <w:rsid w:val="00FE12FC"/>
    <w:rsid w:val="00FE1D25"/>
    <w:rsid w:val="00FE1D3B"/>
    <w:rsid w:val="00FE1D98"/>
    <w:rsid w:val="00FE2A99"/>
    <w:rsid w:val="00FE2B84"/>
    <w:rsid w:val="00FE38A6"/>
    <w:rsid w:val="00FE3A7A"/>
    <w:rsid w:val="00FE3C5B"/>
    <w:rsid w:val="00FE43EE"/>
    <w:rsid w:val="00FE487F"/>
    <w:rsid w:val="00FE4951"/>
    <w:rsid w:val="00FE4AD1"/>
    <w:rsid w:val="00FE54C8"/>
    <w:rsid w:val="00FE5662"/>
    <w:rsid w:val="00FE58BB"/>
    <w:rsid w:val="00FE5EA7"/>
    <w:rsid w:val="00FE6FBB"/>
    <w:rsid w:val="00FE743A"/>
    <w:rsid w:val="00FE7763"/>
    <w:rsid w:val="00FE7AFD"/>
    <w:rsid w:val="00FE7B7D"/>
    <w:rsid w:val="00FE7FA1"/>
    <w:rsid w:val="00FF01F3"/>
    <w:rsid w:val="00FF0768"/>
    <w:rsid w:val="00FF0AA3"/>
    <w:rsid w:val="00FF0D9E"/>
    <w:rsid w:val="00FF0E89"/>
    <w:rsid w:val="00FF1078"/>
    <w:rsid w:val="00FF11A2"/>
    <w:rsid w:val="00FF137D"/>
    <w:rsid w:val="00FF14F0"/>
    <w:rsid w:val="00FF1B09"/>
    <w:rsid w:val="00FF1DEA"/>
    <w:rsid w:val="00FF218D"/>
    <w:rsid w:val="00FF2372"/>
    <w:rsid w:val="00FF28A8"/>
    <w:rsid w:val="00FF2CE1"/>
    <w:rsid w:val="00FF2EC9"/>
    <w:rsid w:val="00FF31B1"/>
    <w:rsid w:val="00FF3308"/>
    <w:rsid w:val="00FF3AF2"/>
    <w:rsid w:val="00FF4179"/>
    <w:rsid w:val="00FF4563"/>
    <w:rsid w:val="00FF4A91"/>
    <w:rsid w:val="00FF4E6E"/>
    <w:rsid w:val="00FF5354"/>
    <w:rsid w:val="00FF53B3"/>
    <w:rsid w:val="00FF5D00"/>
    <w:rsid w:val="00FF61B1"/>
    <w:rsid w:val="00FF671B"/>
    <w:rsid w:val="00FF705C"/>
    <w:rsid w:val="00FF748A"/>
    <w:rsid w:val="00FF7602"/>
    <w:rsid w:val="00FF7C18"/>
    <w:rsid w:val="00FF7D86"/>
    <w:rsid w:val="00FF7EDE"/>
    <w:rsid w:val="01082329"/>
    <w:rsid w:val="011CD5FC"/>
    <w:rsid w:val="01DE3043"/>
    <w:rsid w:val="0260EB64"/>
    <w:rsid w:val="034DBAED"/>
    <w:rsid w:val="041D9C6C"/>
    <w:rsid w:val="043ADE6E"/>
    <w:rsid w:val="0481B9E9"/>
    <w:rsid w:val="04BE836D"/>
    <w:rsid w:val="056F2419"/>
    <w:rsid w:val="05EBA9BA"/>
    <w:rsid w:val="07FB2EB1"/>
    <w:rsid w:val="0830D94D"/>
    <w:rsid w:val="09328217"/>
    <w:rsid w:val="09B288EC"/>
    <w:rsid w:val="09D3D811"/>
    <w:rsid w:val="0AA36E6F"/>
    <w:rsid w:val="0AB40429"/>
    <w:rsid w:val="0AD9AEAC"/>
    <w:rsid w:val="0C05601A"/>
    <w:rsid w:val="0C5E8CEA"/>
    <w:rsid w:val="0D6D16D3"/>
    <w:rsid w:val="0E62A5CB"/>
    <w:rsid w:val="0E6D1B09"/>
    <w:rsid w:val="0EACCCE2"/>
    <w:rsid w:val="0F125BC8"/>
    <w:rsid w:val="11235D6D"/>
    <w:rsid w:val="1152C337"/>
    <w:rsid w:val="11C521DB"/>
    <w:rsid w:val="12098CA7"/>
    <w:rsid w:val="14AADC5B"/>
    <w:rsid w:val="14E7E2FD"/>
    <w:rsid w:val="15412D69"/>
    <w:rsid w:val="154CB3EE"/>
    <w:rsid w:val="15D22207"/>
    <w:rsid w:val="160FADA3"/>
    <w:rsid w:val="164130D1"/>
    <w:rsid w:val="177EF4E9"/>
    <w:rsid w:val="17CB7E54"/>
    <w:rsid w:val="17D9CF9C"/>
    <w:rsid w:val="18124C35"/>
    <w:rsid w:val="184E2123"/>
    <w:rsid w:val="1A4A0799"/>
    <w:rsid w:val="1AF1BD6F"/>
    <w:rsid w:val="1BA958B4"/>
    <w:rsid w:val="1BB5A9F4"/>
    <w:rsid w:val="1CDF918B"/>
    <w:rsid w:val="1D71063E"/>
    <w:rsid w:val="1D9FDEAE"/>
    <w:rsid w:val="1E50BB44"/>
    <w:rsid w:val="1E6F0C32"/>
    <w:rsid w:val="1F80F397"/>
    <w:rsid w:val="1F8A287B"/>
    <w:rsid w:val="20EFCFEB"/>
    <w:rsid w:val="22646332"/>
    <w:rsid w:val="227B0682"/>
    <w:rsid w:val="2359BCC9"/>
    <w:rsid w:val="23920B55"/>
    <w:rsid w:val="23BFFE19"/>
    <w:rsid w:val="24042ADC"/>
    <w:rsid w:val="25024E5D"/>
    <w:rsid w:val="253DEF30"/>
    <w:rsid w:val="255F3EB9"/>
    <w:rsid w:val="258F6AB4"/>
    <w:rsid w:val="2631EBC9"/>
    <w:rsid w:val="26783919"/>
    <w:rsid w:val="267EB691"/>
    <w:rsid w:val="274CA629"/>
    <w:rsid w:val="27551948"/>
    <w:rsid w:val="27B53CDD"/>
    <w:rsid w:val="28477C90"/>
    <w:rsid w:val="2896DF7B"/>
    <w:rsid w:val="29AC736E"/>
    <w:rsid w:val="29FC7E47"/>
    <w:rsid w:val="2A562C32"/>
    <w:rsid w:val="2AEC8655"/>
    <w:rsid w:val="2B4428CC"/>
    <w:rsid w:val="2B76868B"/>
    <w:rsid w:val="2B9C57E0"/>
    <w:rsid w:val="2BE44A6B"/>
    <w:rsid w:val="2CF1DD69"/>
    <w:rsid w:val="2DF62EB0"/>
    <w:rsid w:val="2EBDF8E5"/>
    <w:rsid w:val="2F029F98"/>
    <w:rsid w:val="2FD8CE0F"/>
    <w:rsid w:val="30802056"/>
    <w:rsid w:val="3119C5AE"/>
    <w:rsid w:val="31891B3C"/>
    <w:rsid w:val="3200E0FA"/>
    <w:rsid w:val="32CB3C4D"/>
    <w:rsid w:val="32EBC334"/>
    <w:rsid w:val="348BC665"/>
    <w:rsid w:val="35429E8A"/>
    <w:rsid w:val="358937C0"/>
    <w:rsid w:val="35897EE6"/>
    <w:rsid w:val="3810BDAB"/>
    <w:rsid w:val="382D7C9D"/>
    <w:rsid w:val="39563BD0"/>
    <w:rsid w:val="39DF4D96"/>
    <w:rsid w:val="3A48C31F"/>
    <w:rsid w:val="3A99EBFC"/>
    <w:rsid w:val="3AE38FED"/>
    <w:rsid w:val="3AF4D52B"/>
    <w:rsid w:val="3C2283CE"/>
    <w:rsid w:val="3C4B6269"/>
    <w:rsid w:val="3CAC0F51"/>
    <w:rsid w:val="3CBF3E9D"/>
    <w:rsid w:val="3D974209"/>
    <w:rsid w:val="3DF99235"/>
    <w:rsid w:val="3E03714B"/>
    <w:rsid w:val="3F8420A5"/>
    <w:rsid w:val="3FA20A8F"/>
    <w:rsid w:val="3FDFD5F4"/>
    <w:rsid w:val="3FFBB62A"/>
    <w:rsid w:val="4044F485"/>
    <w:rsid w:val="4112CFCC"/>
    <w:rsid w:val="43415406"/>
    <w:rsid w:val="438BF596"/>
    <w:rsid w:val="458F9E1C"/>
    <w:rsid w:val="470F145F"/>
    <w:rsid w:val="47239B99"/>
    <w:rsid w:val="475FAFAC"/>
    <w:rsid w:val="47836E06"/>
    <w:rsid w:val="47B8C310"/>
    <w:rsid w:val="48D031F2"/>
    <w:rsid w:val="492D9767"/>
    <w:rsid w:val="4A0C93F1"/>
    <w:rsid w:val="4A2C48C8"/>
    <w:rsid w:val="4BE68F2E"/>
    <w:rsid w:val="4C13CA41"/>
    <w:rsid w:val="4C4FB54C"/>
    <w:rsid w:val="4CC22158"/>
    <w:rsid w:val="4CF508E9"/>
    <w:rsid w:val="4D6144EF"/>
    <w:rsid w:val="4D687E59"/>
    <w:rsid w:val="4D85CE1C"/>
    <w:rsid w:val="4E9A5B10"/>
    <w:rsid w:val="4EEF59D8"/>
    <w:rsid w:val="5004A939"/>
    <w:rsid w:val="510B33F6"/>
    <w:rsid w:val="51E07A05"/>
    <w:rsid w:val="51E5FBCC"/>
    <w:rsid w:val="52486416"/>
    <w:rsid w:val="527BD636"/>
    <w:rsid w:val="5360666C"/>
    <w:rsid w:val="53D3C89A"/>
    <w:rsid w:val="5464B8F2"/>
    <w:rsid w:val="554E19C1"/>
    <w:rsid w:val="55948527"/>
    <w:rsid w:val="58B31F96"/>
    <w:rsid w:val="58DD8E73"/>
    <w:rsid w:val="592C8A7F"/>
    <w:rsid w:val="59E2B813"/>
    <w:rsid w:val="5A036CBC"/>
    <w:rsid w:val="5B1E8929"/>
    <w:rsid w:val="5B3EDFA0"/>
    <w:rsid w:val="5BF033C7"/>
    <w:rsid w:val="5C08560D"/>
    <w:rsid w:val="5CA22D3C"/>
    <w:rsid w:val="6022FDD0"/>
    <w:rsid w:val="60BDD26B"/>
    <w:rsid w:val="613D27E2"/>
    <w:rsid w:val="651369C7"/>
    <w:rsid w:val="6564D0C9"/>
    <w:rsid w:val="65B15FE0"/>
    <w:rsid w:val="66E7F659"/>
    <w:rsid w:val="670ED1C2"/>
    <w:rsid w:val="6790DBEC"/>
    <w:rsid w:val="67FD6DFC"/>
    <w:rsid w:val="688035DD"/>
    <w:rsid w:val="68ED3681"/>
    <w:rsid w:val="6A364D12"/>
    <w:rsid w:val="6B2C008E"/>
    <w:rsid w:val="6B579915"/>
    <w:rsid w:val="6BC21AE2"/>
    <w:rsid w:val="6C09C625"/>
    <w:rsid w:val="6C58CCFB"/>
    <w:rsid w:val="6E005FBE"/>
    <w:rsid w:val="6E56FE62"/>
    <w:rsid w:val="6F09481E"/>
    <w:rsid w:val="6F5ED95C"/>
    <w:rsid w:val="7086CC0E"/>
    <w:rsid w:val="70A78C08"/>
    <w:rsid w:val="714ED772"/>
    <w:rsid w:val="718E696C"/>
    <w:rsid w:val="71C6667A"/>
    <w:rsid w:val="71FD20D7"/>
    <w:rsid w:val="720C2130"/>
    <w:rsid w:val="72427173"/>
    <w:rsid w:val="734BB129"/>
    <w:rsid w:val="73DA855B"/>
    <w:rsid w:val="73EC6CCB"/>
    <w:rsid w:val="7443B12A"/>
    <w:rsid w:val="773BE4D4"/>
    <w:rsid w:val="7766A326"/>
    <w:rsid w:val="77F87EA4"/>
    <w:rsid w:val="7964B862"/>
    <w:rsid w:val="798E0FC8"/>
    <w:rsid w:val="7ABC754B"/>
    <w:rsid w:val="7B6E18A9"/>
    <w:rsid w:val="7BAAA9E7"/>
    <w:rsid w:val="7C29A1FC"/>
    <w:rsid w:val="7C6C754D"/>
    <w:rsid w:val="7C80E656"/>
    <w:rsid w:val="7CF025E4"/>
    <w:rsid w:val="7D420EE7"/>
    <w:rsid w:val="7E072A1F"/>
    <w:rsid w:val="7E6E2AD9"/>
    <w:rsid w:val="7F6D84C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BE405C4"/>
  <w15:docId w15:val="{8C7D5FEE-F81B-46FB-8A04-436C101C0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qFormat/>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2"/>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3"/>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4"/>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7"/>
      </w:numPr>
      <w:contextualSpacing/>
    </w:pPr>
  </w:style>
  <w:style w:type="paragraph" w:customStyle="1" w:styleId="TAL">
    <w:name w:val="TAL"/>
    <w:basedOn w:val="Normal"/>
    <w:link w:val="TALCar"/>
    <w:qFormat/>
    <w:rsid w:val="00BE12C3"/>
    <w:pPr>
      <w:keepNext/>
      <w:keepLines/>
      <w:spacing w:line="240" w:lineRule="auto"/>
    </w:pPr>
    <w:rPr>
      <w:rFonts w:ascii="Arial" w:eastAsia="Malgun Gothic" w:hAnsi="Arial" w:cs="Times New Roman"/>
      <w:sz w:val="18"/>
      <w:szCs w:val="20"/>
      <w:lang w:val="en-GB"/>
    </w:rPr>
  </w:style>
  <w:style w:type="character" w:customStyle="1" w:styleId="TALCar">
    <w:name w:val="TAL Car"/>
    <w:link w:val="TAL"/>
    <w:qFormat/>
    <w:rsid w:val="00BE12C3"/>
    <w:rPr>
      <w:rFonts w:ascii="Arial" w:eastAsia="Malgun Gothic" w:hAnsi="Arial" w:cs="Times New Roman"/>
      <w:sz w:val="18"/>
      <w:szCs w:val="20"/>
      <w:lang w:val="en-GB"/>
    </w:rPr>
  </w:style>
  <w:style w:type="table" w:customStyle="1" w:styleId="TableGrid1">
    <w:name w:val="Table Grid1"/>
    <w:basedOn w:val="TableNormal"/>
    <w:next w:val="TableGrid"/>
    <w:uiPriority w:val="39"/>
    <w:qFormat/>
    <w:rsid w:val="00B84F69"/>
    <w:pPr>
      <w:spacing w:before="120" w:after="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1647E4"/>
    <w:pPr>
      <w:spacing w:before="120" w:after="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3706C"/>
    <w:pPr>
      <w:spacing w:before="120" w:after="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6D341D"/>
    <w:rPr>
      <w:color w:val="2B579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17855587">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23232259">
      <w:bodyDiv w:val="1"/>
      <w:marLeft w:val="0"/>
      <w:marRight w:val="0"/>
      <w:marTop w:val="0"/>
      <w:marBottom w:val="0"/>
      <w:divBdr>
        <w:top w:val="none" w:sz="0" w:space="0" w:color="auto"/>
        <w:left w:val="none" w:sz="0" w:space="0" w:color="auto"/>
        <w:bottom w:val="none" w:sz="0" w:space="0" w:color="auto"/>
        <w:right w:val="none" w:sz="0" w:space="0" w:color="auto"/>
      </w:divBdr>
    </w:div>
    <w:div w:id="127166287">
      <w:bodyDiv w:val="1"/>
      <w:marLeft w:val="0"/>
      <w:marRight w:val="0"/>
      <w:marTop w:val="0"/>
      <w:marBottom w:val="0"/>
      <w:divBdr>
        <w:top w:val="none" w:sz="0" w:space="0" w:color="auto"/>
        <w:left w:val="none" w:sz="0" w:space="0" w:color="auto"/>
        <w:bottom w:val="none" w:sz="0" w:space="0" w:color="auto"/>
        <w:right w:val="none" w:sz="0" w:space="0" w:color="auto"/>
      </w:divBdr>
    </w:div>
    <w:div w:id="128015134">
      <w:bodyDiv w:val="1"/>
      <w:marLeft w:val="0"/>
      <w:marRight w:val="0"/>
      <w:marTop w:val="0"/>
      <w:marBottom w:val="0"/>
      <w:divBdr>
        <w:top w:val="none" w:sz="0" w:space="0" w:color="auto"/>
        <w:left w:val="none" w:sz="0" w:space="0" w:color="auto"/>
        <w:bottom w:val="none" w:sz="0" w:space="0" w:color="auto"/>
        <w:right w:val="none" w:sz="0" w:space="0" w:color="auto"/>
      </w:divBdr>
      <w:divsChild>
        <w:div w:id="268200426">
          <w:marLeft w:val="1440"/>
          <w:marRight w:val="0"/>
          <w:marTop w:val="0"/>
          <w:marBottom w:val="0"/>
          <w:divBdr>
            <w:top w:val="none" w:sz="0" w:space="0" w:color="auto"/>
            <w:left w:val="none" w:sz="0" w:space="0" w:color="auto"/>
            <w:bottom w:val="none" w:sz="0" w:space="0" w:color="auto"/>
            <w:right w:val="none" w:sz="0" w:space="0" w:color="auto"/>
          </w:divBdr>
        </w:div>
        <w:div w:id="837037867">
          <w:marLeft w:val="1440"/>
          <w:marRight w:val="0"/>
          <w:marTop w:val="0"/>
          <w:marBottom w:val="0"/>
          <w:divBdr>
            <w:top w:val="none" w:sz="0" w:space="0" w:color="auto"/>
            <w:left w:val="none" w:sz="0" w:space="0" w:color="auto"/>
            <w:bottom w:val="none" w:sz="0" w:space="0" w:color="auto"/>
            <w:right w:val="none" w:sz="0" w:space="0" w:color="auto"/>
          </w:divBdr>
        </w:div>
        <w:div w:id="1192064815">
          <w:marLeft w:val="1440"/>
          <w:marRight w:val="0"/>
          <w:marTop w:val="0"/>
          <w:marBottom w:val="0"/>
          <w:divBdr>
            <w:top w:val="none" w:sz="0" w:space="0" w:color="auto"/>
            <w:left w:val="none" w:sz="0" w:space="0" w:color="auto"/>
            <w:bottom w:val="none" w:sz="0" w:space="0" w:color="auto"/>
            <w:right w:val="none" w:sz="0" w:space="0" w:color="auto"/>
          </w:divBdr>
        </w:div>
        <w:div w:id="1304777448">
          <w:marLeft w:val="1440"/>
          <w:marRight w:val="0"/>
          <w:marTop w:val="0"/>
          <w:marBottom w:val="0"/>
          <w:divBdr>
            <w:top w:val="none" w:sz="0" w:space="0" w:color="auto"/>
            <w:left w:val="none" w:sz="0" w:space="0" w:color="auto"/>
            <w:bottom w:val="none" w:sz="0" w:space="0" w:color="auto"/>
            <w:right w:val="none" w:sz="0" w:space="0" w:color="auto"/>
          </w:divBdr>
        </w:div>
        <w:div w:id="1953971837">
          <w:marLeft w:val="1440"/>
          <w:marRight w:val="0"/>
          <w:marTop w:val="0"/>
          <w:marBottom w:val="0"/>
          <w:divBdr>
            <w:top w:val="none" w:sz="0" w:space="0" w:color="auto"/>
            <w:left w:val="none" w:sz="0" w:space="0" w:color="auto"/>
            <w:bottom w:val="none" w:sz="0" w:space="0" w:color="auto"/>
            <w:right w:val="none" w:sz="0" w:space="0" w:color="auto"/>
          </w:divBdr>
        </w:div>
      </w:divsChild>
    </w:div>
    <w:div w:id="163522001">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187182853">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08021811">
      <w:bodyDiv w:val="1"/>
      <w:marLeft w:val="0"/>
      <w:marRight w:val="0"/>
      <w:marTop w:val="0"/>
      <w:marBottom w:val="0"/>
      <w:divBdr>
        <w:top w:val="none" w:sz="0" w:space="0" w:color="auto"/>
        <w:left w:val="none" w:sz="0" w:space="0" w:color="auto"/>
        <w:bottom w:val="none" w:sz="0" w:space="0" w:color="auto"/>
        <w:right w:val="none" w:sz="0" w:space="0" w:color="auto"/>
      </w:divBdr>
    </w:div>
    <w:div w:id="309555917">
      <w:bodyDiv w:val="1"/>
      <w:marLeft w:val="0"/>
      <w:marRight w:val="0"/>
      <w:marTop w:val="0"/>
      <w:marBottom w:val="0"/>
      <w:divBdr>
        <w:top w:val="none" w:sz="0" w:space="0" w:color="auto"/>
        <w:left w:val="none" w:sz="0" w:space="0" w:color="auto"/>
        <w:bottom w:val="none" w:sz="0" w:space="0" w:color="auto"/>
        <w:right w:val="none" w:sz="0" w:space="0" w:color="auto"/>
      </w:divBdr>
    </w:div>
    <w:div w:id="330182114">
      <w:bodyDiv w:val="1"/>
      <w:marLeft w:val="0"/>
      <w:marRight w:val="0"/>
      <w:marTop w:val="0"/>
      <w:marBottom w:val="0"/>
      <w:divBdr>
        <w:top w:val="none" w:sz="0" w:space="0" w:color="auto"/>
        <w:left w:val="none" w:sz="0" w:space="0" w:color="auto"/>
        <w:bottom w:val="none" w:sz="0" w:space="0" w:color="auto"/>
        <w:right w:val="none" w:sz="0" w:space="0" w:color="auto"/>
      </w:divBdr>
    </w:div>
    <w:div w:id="334381845">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7291184">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23335533">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25583143">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0412563">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0224406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52655610">
      <w:bodyDiv w:val="1"/>
      <w:marLeft w:val="0"/>
      <w:marRight w:val="0"/>
      <w:marTop w:val="0"/>
      <w:marBottom w:val="0"/>
      <w:divBdr>
        <w:top w:val="none" w:sz="0" w:space="0" w:color="auto"/>
        <w:left w:val="none" w:sz="0" w:space="0" w:color="auto"/>
        <w:bottom w:val="none" w:sz="0" w:space="0" w:color="auto"/>
        <w:right w:val="none" w:sz="0" w:space="0" w:color="auto"/>
      </w:divBdr>
    </w:div>
    <w:div w:id="1848709040">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9778902">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48144589">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10" ma:contentTypeDescription="Create a new document." ma:contentTypeScope="" ma:versionID="b0838149eb0b0d3861803495e6f7f464">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52469e7f35ba5c9fab7260861114c9b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114D99-5E64-421C-B8F4-647FB6EAB0F6}">
  <ds:schemaRefs>
    <ds:schemaRef ds:uri="http://schemas.microsoft.com/sharepoint/v3/contenttype/forms"/>
  </ds:schemaRefs>
</ds:datastoreItem>
</file>

<file path=customXml/itemProps2.xml><?xml version="1.0" encoding="utf-8"?>
<ds:datastoreItem xmlns:ds="http://schemas.openxmlformats.org/officeDocument/2006/customXml" ds:itemID="{64E5212E-B656-44C3-BB2A-8048B9AD7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4.xml><?xml version="1.0" encoding="utf-8"?>
<ds:datastoreItem xmlns:ds="http://schemas.openxmlformats.org/officeDocument/2006/customXml" ds:itemID="{7C4C7A79-BB9B-40FC-981D-F6155E85B8D5}">
  <ds:schemaRefs>
    <ds:schemaRef ds:uri="http://purl.org/dc/elements/1.1/"/>
    <ds:schemaRef ds:uri="http://purl.org/dc/terms/"/>
    <ds:schemaRef ds:uri="http://schemas.microsoft.com/office/2006/metadata/properties"/>
    <ds:schemaRef ds:uri="http://www.w3.org/XML/1998/namespace"/>
    <ds:schemaRef ds:uri="http://schemas.microsoft.com/office/2006/documentManagement/types"/>
    <ds:schemaRef ds:uri="http://purl.org/dc/dcmitype/"/>
    <ds:schemaRef ds:uri="59341b7b-2ed7-44dc-8679-71dde30480b1"/>
    <ds:schemaRef ds:uri="http://schemas.microsoft.com/office/infopath/2007/PartnerControls"/>
    <ds:schemaRef ds:uri="http://schemas.openxmlformats.org/package/2006/metadata/core-properties"/>
    <ds:schemaRef ds:uri="941e23cb-dad9-498e-b38f-7f09bac0cd70"/>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EnNormal</Template>
  <TotalTime>75</TotalTime>
  <Pages>5</Pages>
  <Words>1737</Words>
  <Characters>9396</Characters>
  <Application>Microsoft Office Word</Application>
  <DocSecurity>0</DocSecurity>
  <Lines>78</Lines>
  <Paragraphs>22</Paragraphs>
  <ScaleCrop>false</ScaleCrop>
  <Company>Microsoft</Company>
  <LinksUpToDate>false</LinksUpToDate>
  <CharactersWithSpaces>11111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Peter Gaal</cp:lastModifiedBy>
  <cp:revision>255</cp:revision>
  <dcterms:created xsi:type="dcterms:W3CDTF">2025-02-28T17:59:00Z</dcterms:created>
  <dcterms:modified xsi:type="dcterms:W3CDTF">2025-06-02T20:00:00Z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0x01010054FC21B95FDDC14EA5A0590F935619D0</vt:lpwstr>
  </property>
  <property fmtid="{D5CDD505-2E9C-101B-9397-08002B2CF9AE}" pid="17" name="_dlc_DocIdItemGuid">
    <vt:lpwstr>17f67205-06fe-47e7-9fb0-564e181779b1</vt:lpwstr>
  </property>
  <property fmtid="{D5CDD505-2E9C-101B-9397-08002B2CF9AE}" pid="18" name="MediaServiceImageTags">
    <vt:lpwstr/>
  </property>
  <property fmtid="{D5CDD505-2E9C-101B-9397-08002B2CF9AE}" pid="19" name="GrammarlyDocumentId">
    <vt:lpwstr>33b3be50440d28f3d16dba6515ef542665aa22fc462a2aad057766fb7dad599e</vt:lpwstr>
  </property>
</Properties>
</file>